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DC" w:rsidRPr="00486FFA" w:rsidRDefault="005F17DC" w:rsidP="005F17DC">
      <w:pPr>
        <w:spacing w:after="0" w:line="17" w:lineRule="atLeast"/>
        <w:ind w:left="4859"/>
        <w:jc w:val="both"/>
        <w:rPr>
          <w:rFonts w:ascii="Times New Roman" w:hAnsi="Times New Roman" w:cs="Times New Roman"/>
          <w:i/>
          <w:szCs w:val="28"/>
          <w:lang w:val="uk-UA"/>
        </w:rPr>
      </w:pPr>
      <w:r w:rsidRPr="00486FFA">
        <w:rPr>
          <w:rFonts w:ascii="Times New Roman" w:hAnsi="Times New Roman" w:cs="Times New Roman"/>
          <w:i/>
          <w:szCs w:val="28"/>
          <w:lang w:val="uk-UA"/>
        </w:rPr>
        <w:t>Додаток 1 до Положення про громадський бюджет (бюджет участі) у Гніванській ОТГ</w:t>
      </w:r>
    </w:p>
    <w:p w:rsidR="005F17DC" w:rsidRPr="00486FFA" w:rsidRDefault="005F17DC" w:rsidP="005F17DC">
      <w:pPr>
        <w:spacing w:line="17" w:lineRule="atLeast"/>
        <w:rPr>
          <w:rFonts w:ascii="Times New Roman" w:eastAsia="Times New Roman" w:hAnsi="Times New Roman" w:cs="Times New Roman"/>
          <w:lang w:val="uk-UA"/>
        </w:rPr>
      </w:pPr>
    </w:p>
    <w:p w:rsidR="005F17DC" w:rsidRPr="00486FFA" w:rsidRDefault="005F17DC" w:rsidP="005F17DC">
      <w:pPr>
        <w:pStyle w:val="Default"/>
        <w:spacing w:line="17" w:lineRule="atLeast"/>
        <w:ind w:right="-562"/>
        <w:jc w:val="center"/>
        <w:rPr>
          <w:rFonts w:ascii="Times New Roman" w:hAnsi="Times New Roman" w:cs="Times New Roman"/>
          <w:b/>
          <w:bCs/>
          <w:sz w:val="24"/>
          <w:szCs w:val="24"/>
          <w:lang w:val="uk-UA"/>
        </w:rPr>
      </w:pPr>
      <w:r w:rsidRPr="00486FFA">
        <w:rPr>
          <w:rFonts w:ascii="Times New Roman" w:hAnsi="Times New Roman" w:cs="Times New Roman"/>
          <w:b/>
          <w:bCs/>
          <w:sz w:val="24"/>
          <w:szCs w:val="24"/>
          <w:lang w:val="uk-UA"/>
        </w:rPr>
        <w:t xml:space="preserve">БЛАНК-ЗАЯВКА </w:t>
      </w:r>
    </w:p>
    <w:p w:rsidR="005F17DC" w:rsidRPr="00486FFA" w:rsidRDefault="005F17DC" w:rsidP="005F17DC">
      <w:pPr>
        <w:pStyle w:val="Default"/>
        <w:spacing w:line="17" w:lineRule="atLeast"/>
        <w:ind w:right="-562"/>
        <w:jc w:val="center"/>
        <w:rPr>
          <w:rFonts w:ascii="Times New Roman" w:hAnsi="Times New Roman" w:cs="Times New Roman"/>
          <w:b/>
          <w:bCs/>
          <w:sz w:val="24"/>
          <w:szCs w:val="24"/>
          <w:lang w:val="uk-UA"/>
        </w:rPr>
      </w:pPr>
      <w:r w:rsidRPr="00486FFA">
        <w:rPr>
          <w:rFonts w:ascii="Times New Roman" w:hAnsi="Times New Roman" w:cs="Times New Roman"/>
          <w:b/>
          <w:bCs/>
          <w:sz w:val="24"/>
          <w:szCs w:val="24"/>
          <w:lang w:val="uk-UA"/>
        </w:rPr>
        <w:t xml:space="preserve">проекту, реалізація якого відбуватиметься за рахунок коштів </w:t>
      </w:r>
    </w:p>
    <w:p w:rsidR="005F17DC" w:rsidRPr="00486FFA" w:rsidRDefault="005F17DC" w:rsidP="005F17DC">
      <w:pPr>
        <w:pStyle w:val="Default"/>
        <w:spacing w:line="17" w:lineRule="atLeast"/>
        <w:ind w:right="-562"/>
        <w:jc w:val="center"/>
        <w:rPr>
          <w:rFonts w:ascii="Times New Roman" w:hAnsi="Times New Roman" w:cs="Times New Roman"/>
          <w:b/>
          <w:bCs/>
          <w:sz w:val="20"/>
          <w:szCs w:val="20"/>
          <w:lang w:val="uk-UA"/>
        </w:rPr>
      </w:pPr>
      <w:r w:rsidRPr="00486FFA">
        <w:rPr>
          <w:rFonts w:ascii="Times New Roman" w:hAnsi="Times New Roman" w:cs="Times New Roman"/>
          <w:b/>
          <w:bCs/>
          <w:sz w:val="24"/>
          <w:szCs w:val="24"/>
          <w:lang w:val="uk-UA"/>
        </w:rPr>
        <w:t xml:space="preserve">Бюджету участі Гніванської ОТГ </w:t>
      </w:r>
      <w:r w:rsidRPr="00486FFA">
        <w:rPr>
          <w:rFonts w:ascii="Times New Roman" w:hAnsi="Times New Roman" w:cs="Times New Roman"/>
          <w:b/>
          <w:bCs/>
          <w:sz w:val="28"/>
          <w:szCs w:val="28"/>
          <w:lang w:val="uk-UA"/>
        </w:rPr>
        <w:t xml:space="preserve">в </w:t>
      </w:r>
      <w:r>
        <w:rPr>
          <w:rFonts w:ascii="Times New Roman" w:hAnsi="Times New Roman" w:cs="Times New Roman"/>
          <w:b/>
          <w:bCs/>
          <w:sz w:val="28"/>
          <w:szCs w:val="28"/>
          <w:lang w:val="uk-UA"/>
        </w:rPr>
        <w:t>2019</w:t>
      </w:r>
      <w:r w:rsidRPr="00486FFA">
        <w:rPr>
          <w:rFonts w:ascii="Times New Roman" w:hAnsi="Times New Roman" w:cs="Times New Roman"/>
          <w:b/>
          <w:bCs/>
          <w:sz w:val="28"/>
          <w:szCs w:val="28"/>
          <w:lang w:val="uk-UA"/>
        </w:rPr>
        <w:t xml:space="preserve"> році</w:t>
      </w:r>
    </w:p>
    <w:p w:rsidR="005F17DC" w:rsidRPr="00486FFA" w:rsidRDefault="005F17DC" w:rsidP="005F17DC">
      <w:pPr>
        <w:pStyle w:val="Default"/>
        <w:spacing w:after="140" w:line="17" w:lineRule="atLeast"/>
        <w:ind w:right="-562"/>
        <w:rPr>
          <w:rFonts w:ascii="Times New Roman" w:hAnsi="Times New Roman" w:cs="Times New Roman"/>
          <w:b/>
          <w:bCs/>
          <w:sz w:val="20"/>
          <w:szCs w:val="20"/>
          <w:lang w:val="uk-UA"/>
        </w:rPr>
      </w:pPr>
    </w:p>
    <w:p w:rsidR="005F17DC" w:rsidRPr="00486FFA" w:rsidRDefault="005F17DC" w:rsidP="005F17DC">
      <w:pPr>
        <w:pStyle w:val="Default"/>
        <w:spacing w:after="140" w:line="17" w:lineRule="atLeast"/>
        <w:ind w:right="340"/>
        <w:rPr>
          <w:rFonts w:ascii="Times New Roman" w:hAnsi="Times New Roman" w:cs="Times New Roman"/>
          <w:b/>
          <w:bCs/>
          <w:sz w:val="24"/>
          <w:szCs w:val="24"/>
          <w:lang w:val="uk-UA"/>
        </w:rPr>
      </w:pPr>
      <w:r w:rsidRPr="00486FFA">
        <w:rPr>
          <w:rFonts w:ascii="Times New Roman" w:hAnsi="Times New Roman" w:cs="Times New Roman"/>
          <w:b/>
          <w:bCs/>
          <w:sz w:val="24"/>
          <w:szCs w:val="24"/>
          <w:lang w:val="uk-UA"/>
        </w:rPr>
        <w:t>Заповнюється оператором</w:t>
      </w:r>
    </w:p>
    <w:tbl>
      <w:tblPr>
        <w:tblStyle w:val="a3"/>
        <w:tblW w:w="0" w:type="auto"/>
        <w:tblLook w:val="01E0" w:firstRow="1" w:lastRow="1" w:firstColumn="1" w:lastColumn="1" w:noHBand="0" w:noVBand="0"/>
      </w:tblPr>
      <w:tblGrid>
        <w:gridCol w:w="4219"/>
        <w:gridCol w:w="284"/>
        <w:gridCol w:w="283"/>
        <w:gridCol w:w="284"/>
        <w:gridCol w:w="283"/>
        <w:gridCol w:w="284"/>
        <w:gridCol w:w="283"/>
        <w:gridCol w:w="284"/>
        <w:gridCol w:w="283"/>
      </w:tblGrid>
      <w:tr w:rsidR="005F17DC" w:rsidRPr="00486FFA" w:rsidTr="00E02BC2">
        <w:tc>
          <w:tcPr>
            <w:tcW w:w="4219" w:type="dxa"/>
            <w:tcBorders>
              <w:top w:val="nil"/>
              <w:left w:val="nil"/>
              <w:bottom w:val="nil"/>
              <w:righ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Дата надходження:</w:t>
            </w:r>
          </w:p>
        </w:tc>
        <w:tc>
          <w:tcPr>
            <w:tcW w:w="284" w:type="dxa"/>
            <w:tcBorders>
              <w:lef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after="140" w:line="17" w:lineRule="atLeast"/>
        <w:ind w:right="340"/>
        <w:rPr>
          <w:rFonts w:ascii="Times New Roman" w:hAnsi="Times New Roman" w:cs="Times New Roman"/>
          <w:sz w:val="24"/>
          <w:szCs w:val="24"/>
          <w:lang w:val="uk-UA"/>
        </w:rPr>
      </w:pPr>
    </w:p>
    <w:tbl>
      <w:tblPr>
        <w:tblStyle w:val="a3"/>
        <w:tblW w:w="0" w:type="auto"/>
        <w:tblLook w:val="01E0" w:firstRow="1" w:lastRow="1" w:firstColumn="1" w:lastColumn="1" w:noHBand="0" w:noVBand="0"/>
      </w:tblPr>
      <w:tblGrid>
        <w:gridCol w:w="4219"/>
        <w:gridCol w:w="284"/>
        <w:gridCol w:w="283"/>
        <w:gridCol w:w="284"/>
        <w:gridCol w:w="283"/>
        <w:gridCol w:w="284"/>
        <w:gridCol w:w="283"/>
        <w:gridCol w:w="284"/>
        <w:gridCol w:w="283"/>
      </w:tblGrid>
      <w:tr w:rsidR="005F17DC" w:rsidRPr="00486FFA" w:rsidTr="00E02BC2">
        <w:tc>
          <w:tcPr>
            <w:tcW w:w="4219" w:type="dxa"/>
            <w:tcBorders>
              <w:top w:val="nil"/>
              <w:left w:val="nil"/>
              <w:bottom w:val="nil"/>
              <w:righ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Номер у реєстрі проектів:</w:t>
            </w:r>
          </w:p>
        </w:tc>
        <w:tc>
          <w:tcPr>
            <w:tcW w:w="284" w:type="dxa"/>
            <w:tcBorders>
              <w:lef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4"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c>
          <w:tcPr>
            <w:tcW w:w="283" w:type="dxa"/>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after="140" w:line="17" w:lineRule="atLeast"/>
        <w:ind w:right="340"/>
        <w:rPr>
          <w:rFonts w:ascii="Times New Roman" w:hAnsi="Times New Roman" w:cs="Times New Roman"/>
          <w:sz w:val="24"/>
          <w:szCs w:val="24"/>
          <w:lang w:val="uk-UA"/>
        </w:rPr>
      </w:pPr>
    </w:p>
    <w:tbl>
      <w:tblPr>
        <w:tblStyle w:val="a3"/>
        <w:tblW w:w="5000" w:type="pct"/>
        <w:tblLook w:val="01E0" w:firstRow="1" w:lastRow="1" w:firstColumn="1" w:lastColumn="1" w:noHBand="0" w:noVBand="0"/>
      </w:tblPr>
      <w:tblGrid>
        <w:gridCol w:w="4186"/>
        <w:gridCol w:w="5669"/>
      </w:tblGrid>
      <w:tr w:rsidR="005F17DC" w:rsidRPr="00A96D95" w:rsidTr="00E02BC2">
        <w:tc>
          <w:tcPr>
            <w:tcW w:w="2124" w:type="pct"/>
            <w:tcBorders>
              <w:top w:val="nil"/>
              <w:left w:val="nil"/>
              <w:bottom w:val="nil"/>
              <w:righ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 xml:space="preserve">ПІП та підпис особи, що реєструє: </w:t>
            </w:r>
          </w:p>
        </w:tc>
        <w:tc>
          <w:tcPr>
            <w:tcW w:w="2876" w:type="pct"/>
            <w:tcBorders>
              <w:left w:val="single" w:sz="4" w:space="0" w:color="auto"/>
            </w:tcBorders>
          </w:tcPr>
          <w:p w:rsidR="005F17DC" w:rsidRPr="00486FFA" w:rsidRDefault="005F17DC" w:rsidP="00E02BC2">
            <w:pPr>
              <w:pStyle w:val="Default"/>
              <w:spacing w:after="140"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line="17" w:lineRule="atLeast"/>
        <w:ind w:right="340"/>
        <w:rPr>
          <w:rFonts w:ascii="Times New Roman" w:hAnsi="Times New Roman" w:cs="Times New Roman"/>
          <w:i/>
          <w:iCs/>
          <w:sz w:val="20"/>
          <w:szCs w:val="20"/>
          <w:lang w:val="uk-UA"/>
        </w:rPr>
      </w:pPr>
      <w:r w:rsidRPr="00486FFA">
        <w:rPr>
          <w:rFonts w:ascii="Times New Roman" w:hAnsi="Times New Roman" w:cs="Times New Roman"/>
          <w:b/>
          <w:bCs/>
          <w:sz w:val="24"/>
          <w:szCs w:val="24"/>
          <w:lang w:val="uk-UA"/>
        </w:rPr>
        <w:t>Інформація про проект</w:t>
      </w:r>
    </w:p>
    <w:p w:rsidR="005F17DC" w:rsidRPr="00486FFA" w:rsidRDefault="005F17DC" w:rsidP="005F17DC">
      <w:pPr>
        <w:pStyle w:val="Default"/>
        <w:spacing w:line="17" w:lineRule="atLeast"/>
        <w:ind w:right="340"/>
        <w:rPr>
          <w:rFonts w:ascii="Times New Roman" w:hAnsi="Times New Roman" w:cs="Times New Roman"/>
          <w:i/>
          <w:iCs/>
          <w:sz w:val="20"/>
          <w:szCs w:val="20"/>
          <w:lang w:val="uk-UA"/>
        </w:rPr>
      </w:pPr>
    </w:p>
    <w:p w:rsidR="005F17DC" w:rsidRPr="00486FFA" w:rsidRDefault="005F17DC" w:rsidP="005F17DC">
      <w:pPr>
        <w:pStyle w:val="Default"/>
        <w:spacing w:line="17" w:lineRule="atLeast"/>
        <w:ind w:right="340"/>
        <w:rPr>
          <w:rFonts w:ascii="Times New Roman" w:hAnsi="Times New Roman" w:cs="Times New Roman"/>
          <w:i/>
          <w:iCs/>
          <w:sz w:val="24"/>
          <w:szCs w:val="24"/>
          <w:lang w:val="uk-UA"/>
        </w:rPr>
      </w:pPr>
      <w:r w:rsidRPr="00486FFA">
        <w:rPr>
          <w:rFonts w:ascii="Times New Roman" w:hAnsi="Times New Roman" w:cs="Times New Roman"/>
          <w:sz w:val="24"/>
          <w:szCs w:val="24"/>
          <w:lang w:val="uk-UA"/>
        </w:rPr>
        <w:t xml:space="preserve">1. Назва проекту </w:t>
      </w:r>
      <w:r w:rsidRPr="00486FFA">
        <w:rPr>
          <w:rFonts w:ascii="Times New Roman" w:hAnsi="Times New Roman" w:cs="Times New Roman"/>
          <w:i/>
          <w:iCs/>
          <w:sz w:val="24"/>
          <w:szCs w:val="24"/>
          <w:lang w:val="uk-UA"/>
        </w:rPr>
        <w:t>(не більше 10 слів)</w:t>
      </w:r>
    </w:p>
    <w:tbl>
      <w:tblPr>
        <w:tblStyle w:val="a3"/>
        <w:tblW w:w="0" w:type="auto"/>
        <w:tblLook w:val="01E0" w:firstRow="1" w:lastRow="1" w:firstColumn="1" w:lastColumn="1" w:noHBand="0" w:noVBand="0"/>
      </w:tblPr>
      <w:tblGrid>
        <w:gridCol w:w="9855"/>
      </w:tblGrid>
      <w:tr w:rsidR="005F17DC" w:rsidRPr="00486FFA" w:rsidTr="00E02BC2">
        <w:tc>
          <w:tcPr>
            <w:tcW w:w="10580" w:type="dxa"/>
          </w:tcPr>
          <w:p w:rsidR="005F17DC" w:rsidRDefault="005F17DC" w:rsidP="00E02BC2">
            <w:pPr>
              <w:keepNext/>
              <w:jc w:val="center"/>
              <w:outlineLvl w:val="1"/>
              <w:rPr>
                <w:sz w:val="28"/>
                <w:szCs w:val="28"/>
                <w:lang w:val="uk-UA"/>
              </w:rPr>
            </w:pPr>
            <w:r>
              <w:rPr>
                <w:sz w:val="28"/>
                <w:szCs w:val="28"/>
                <w:lang w:val="uk-UA"/>
              </w:rPr>
              <w:t xml:space="preserve">«Могилівка обирає спорт та </w:t>
            </w:r>
            <w:proofErr w:type="spellStart"/>
            <w:r>
              <w:rPr>
                <w:sz w:val="28"/>
                <w:szCs w:val="28"/>
                <w:lang w:val="uk-UA"/>
              </w:rPr>
              <w:t>здоров</w:t>
            </w:r>
            <w:proofErr w:type="spellEnd"/>
            <w:r>
              <w:rPr>
                <w:sz w:val="28"/>
                <w:szCs w:val="28"/>
              </w:rPr>
              <w:t>’</w:t>
            </w:r>
            <w:r>
              <w:rPr>
                <w:sz w:val="28"/>
                <w:szCs w:val="28"/>
                <w:lang w:val="uk-UA"/>
              </w:rPr>
              <w:t>я»</w:t>
            </w:r>
          </w:p>
          <w:p w:rsidR="005F17DC" w:rsidRPr="00486FFA" w:rsidRDefault="005F17DC" w:rsidP="00E02BC2">
            <w:pPr>
              <w:pStyle w:val="Default"/>
              <w:spacing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2. Категорія проекту</w:t>
      </w:r>
    </w:p>
    <w:tbl>
      <w:tblPr>
        <w:tblW w:w="0" w:type="auto"/>
        <w:tblLayout w:type="fixed"/>
        <w:tblLook w:val="0000" w:firstRow="0" w:lastRow="0" w:firstColumn="0" w:lastColumn="0" w:noHBand="0" w:noVBand="0"/>
      </w:tblPr>
      <w:tblGrid>
        <w:gridCol w:w="4646"/>
        <w:gridCol w:w="5722"/>
      </w:tblGrid>
      <w:tr w:rsidR="005F17DC" w:rsidRPr="00486FFA" w:rsidTr="00E02BC2">
        <w:trPr>
          <w:trHeight w:val="3080"/>
        </w:trPr>
        <w:tc>
          <w:tcPr>
            <w:tcW w:w="4646" w:type="dxa"/>
            <w:shd w:val="clear" w:color="auto" w:fill="auto"/>
          </w:tcPr>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Безпека та громадський порядок</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proofErr w:type="spellStart"/>
            <w:r w:rsidRPr="00486FFA">
              <w:rPr>
                <w:rFonts w:ascii="Times New Roman" w:hAnsi="Times New Roman" w:cs="Times New Roman"/>
                <w:sz w:val="24"/>
                <w:szCs w:val="24"/>
                <w:lang w:val="uk-UA"/>
              </w:rPr>
              <w:t>Велоінфраструктура</w:t>
            </w:r>
            <w:proofErr w:type="spellEnd"/>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Дорожнє господарство</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Житлове господарство </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Засоби масової інформації</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Комунальне господарство</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Культура </w:t>
            </w:r>
          </w:p>
        </w:tc>
        <w:tc>
          <w:tcPr>
            <w:tcW w:w="5722" w:type="dxa"/>
            <w:shd w:val="clear" w:color="auto" w:fill="auto"/>
          </w:tcPr>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Навколишнє середовище</w:t>
            </w:r>
          </w:p>
          <w:p w:rsidR="005F17DC" w:rsidRPr="00486FFA" w:rsidRDefault="005F17DC" w:rsidP="00E02BC2">
            <w:pPr>
              <w:pStyle w:val="Default"/>
              <w:numPr>
                <w:ilvl w:val="0"/>
                <w:numId w:val="1"/>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Освіта </w:t>
            </w:r>
          </w:p>
          <w:p w:rsidR="005F17DC" w:rsidRPr="00486FFA" w:rsidRDefault="005F17DC" w:rsidP="00E02BC2">
            <w:pPr>
              <w:pStyle w:val="Default"/>
              <w:numPr>
                <w:ilvl w:val="0"/>
                <w:numId w:val="2"/>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Охорона здоров'я</w:t>
            </w:r>
          </w:p>
          <w:p w:rsidR="005F17DC" w:rsidRPr="00486FFA" w:rsidRDefault="005F17DC" w:rsidP="00E02BC2">
            <w:pPr>
              <w:pStyle w:val="Default"/>
              <w:numPr>
                <w:ilvl w:val="0"/>
                <w:numId w:val="2"/>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Соціальний захист</w:t>
            </w:r>
          </w:p>
          <w:p w:rsidR="005F17DC" w:rsidRPr="00A96D95" w:rsidRDefault="005F17DC" w:rsidP="00E02BC2">
            <w:pPr>
              <w:pStyle w:val="Default"/>
              <w:numPr>
                <w:ilvl w:val="0"/>
                <w:numId w:val="2"/>
              </w:numPr>
              <w:spacing w:after="40" w:line="17" w:lineRule="atLeast"/>
              <w:ind w:right="340"/>
              <w:rPr>
                <w:rFonts w:ascii="Times New Roman" w:hAnsi="Times New Roman" w:cs="Times New Roman"/>
                <w:b/>
                <w:sz w:val="24"/>
                <w:szCs w:val="24"/>
                <w:u w:val="single"/>
                <w:lang w:val="uk-UA"/>
              </w:rPr>
            </w:pPr>
            <w:r w:rsidRPr="00A96D95">
              <w:rPr>
                <w:rFonts w:ascii="Times New Roman" w:hAnsi="Times New Roman" w:cs="Times New Roman"/>
                <w:b/>
                <w:color w:val="auto"/>
                <w:sz w:val="24"/>
                <w:szCs w:val="24"/>
                <w:u w:val="single"/>
                <w:lang w:val="uk-UA"/>
              </w:rPr>
              <w:t>Спорт</w:t>
            </w:r>
          </w:p>
          <w:p w:rsidR="005F17DC" w:rsidRPr="00486FFA" w:rsidRDefault="005F17DC" w:rsidP="00E02BC2">
            <w:pPr>
              <w:pStyle w:val="Default"/>
              <w:numPr>
                <w:ilvl w:val="0"/>
                <w:numId w:val="2"/>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Телекомунікації, зв’язок та інформаційні технології</w:t>
            </w:r>
          </w:p>
          <w:p w:rsidR="005F17DC" w:rsidRPr="00486FFA" w:rsidRDefault="005F17DC" w:rsidP="00E02BC2">
            <w:pPr>
              <w:pStyle w:val="Default"/>
              <w:numPr>
                <w:ilvl w:val="0"/>
                <w:numId w:val="2"/>
              </w:numPr>
              <w:spacing w:after="40"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Транспорт</w:t>
            </w: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3. Локалізація проекту (місто, район)</w:t>
      </w:r>
    </w:p>
    <w:tbl>
      <w:tblPr>
        <w:tblStyle w:val="a3"/>
        <w:tblW w:w="0" w:type="auto"/>
        <w:tblLook w:val="01E0" w:firstRow="1" w:lastRow="1" w:firstColumn="1" w:lastColumn="1" w:noHBand="0" w:noVBand="0"/>
      </w:tblPr>
      <w:tblGrid>
        <w:gridCol w:w="9855"/>
      </w:tblGrid>
      <w:tr w:rsidR="005F17DC" w:rsidRPr="00486FFA" w:rsidTr="00E02BC2">
        <w:tc>
          <w:tcPr>
            <w:tcW w:w="10580" w:type="dxa"/>
          </w:tcPr>
          <w:p w:rsidR="005F17DC" w:rsidRPr="00486FFA" w:rsidRDefault="005F17DC" w:rsidP="00E02BC2">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с. Могилівка</w:t>
            </w:r>
          </w:p>
          <w:p w:rsidR="005F17DC" w:rsidRPr="00486FFA" w:rsidRDefault="005F17DC" w:rsidP="00E02BC2">
            <w:pPr>
              <w:pStyle w:val="Default"/>
              <w:spacing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4. Житловий масив / мікрорайон</w:t>
      </w:r>
    </w:p>
    <w:tbl>
      <w:tblPr>
        <w:tblStyle w:val="a3"/>
        <w:tblW w:w="0" w:type="auto"/>
        <w:tblLook w:val="01E0" w:firstRow="1" w:lastRow="1" w:firstColumn="1" w:lastColumn="1" w:noHBand="0" w:noVBand="0"/>
      </w:tblPr>
      <w:tblGrid>
        <w:gridCol w:w="9855"/>
      </w:tblGrid>
      <w:tr w:rsidR="005F17DC" w:rsidRPr="00486FFA" w:rsidTr="00E02BC2">
        <w:tc>
          <w:tcPr>
            <w:tcW w:w="10580" w:type="dxa"/>
          </w:tcPr>
          <w:p w:rsidR="005F17DC" w:rsidRPr="00486FFA" w:rsidRDefault="005F17DC" w:rsidP="00E02BC2">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Площа Перемоги</w:t>
            </w:r>
          </w:p>
          <w:p w:rsidR="005F17DC" w:rsidRPr="00486FFA" w:rsidRDefault="005F17DC" w:rsidP="00E02BC2">
            <w:pPr>
              <w:pStyle w:val="Default"/>
              <w:spacing w:line="17" w:lineRule="atLeast"/>
              <w:ind w:right="340"/>
              <w:rPr>
                <w:rFonts w:ascii="Times New Roman" w:hAnsi="Times New Roman" w:cs="Times New Roman"/>
                <w:sz w:val="24"/>
                <w:szCs w:val="24"/>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5. Адреси, назва установи / закладу, будинку</w:t>
      </w:r>
    </w:p>
    <w:tbl>
      <w:tblPr>
        <w:tblStyle w:val="a3"/>
        <w:tblW w:w="0" w:type="auto"/>
        <w:tblLook w:val="01E0" w:firstRow="1" w:lastRow="1" w:firstColumn="1" w:lastColumn="1" w:noHBand="0" w:noVBand="0"/>
      </w:tblPr>
      <w:tblGrid>
        <w:gridCol w:w="9855"/>
      </w:tblGrid>
      <w:tr w:rsidR="005F17DC" w:rsidRPr="00486FFA" w:rsidTr="00E02BC2">
        <w:tc>
          <w:tcPr>
            <w:tcW w:w="10580" w:type="dxa"/>
          </w:tcPr>
          <w:p w:rsidR="005F17DC" w:rsidRPr="00486FFA" w:rsidRDefault="005F17DC" w:rsidP="00E02BC2">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Могилівський будинок культури</w:t>
            </w:r>
          </w:p>
          <w:p w:rsidR="005F17DC" w:rsidRPr="00486FFA" w:rsidRDefault="005F17DC" w:rsidP="00E02BC2">
            <w:pPr>
              <w:pStyle w:val="Default"/>
              <w:spacing w:line="17" w:lineRule="atLeast"/>
              <w:ind w:right="340"/>
              <w:rPr>
                <w:rFonts w:ascii="Times New Roman" w:hAnsi="Times New Roman" w:cs="Times New Roman"/>
                <w:sz w:val="24"/>
                <w:szCs w:val="24"/>
                <w:lang w:val="uk-UA"/>
              </w:rPr>
            </w:pPr>
          </w:p>
        </w:tc>
      </w:tr>
    </w:tbl>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Default="005F17DC" w:rsidP="005F17DC">
      <w:pPr>
        <w:spacing w:line="17" w:lineRule="atLeast"/>
        <w:rPr>
          <w:rFonts w:ascii="Times New Roman" w:hAnsi="Times New Roman" w:cs="Times New Roman"/>
          <w:lang w:val="uk-UA"/>
        </w:rPr>
      </w:pPr>
    </w:p>
    <w:p w:rsidR="005F17DC" w:rsidRPr="00486FFA" w:rsidRDefault="005F17DC" w:rsidP="005F17DC">
      <w:pPr>
        <w:spacing w:line="17" w:lineRule="atLeast"/>
        <w:rPr>
          <w:rFonts w:ascii="Times New Roman" w:hAnsi="Times New Roman" w:cs="Times New Roman"/>
          <w:sz w:val="24"/>
          <w:lang w:val="uk-UA"/>
        </w:rPr>
      </w:pPr>
      <w:r w:rsidRPr="00486FFA">
        <w:rPr>
          <w:rFonts w:ascii="Times New Roman" w:hAnsi="Times New Roman" w:cs="Times New Roman"/>
          <w:lang w:val="uk-UA"/>
        </w:rPr>
        <w:lastRenderedPageBreak/>
        <w:t xml:space="preserve">6. </w:t>
      </w:r>
      <w:r w:rsidRPr="00486FFA">
        <w:rPr>
          <w:rFonts w:ascii="Times New Roman" w:hAnsi="Times New Roman" w:cs="Times New Roman"/>
          <w:sz w:val="24"/>
          <w:lang w:val="uk-UA"/>
        </w:rPr>
        <w:t>Короткий опис проекту (не більше 50 слів)</w:t>
      </w:r>
    </w:p>
    <w:tbl>
      <w:tblPr>
        <w:tblStyle w:val="a3"/>
        <w:tblW w:w="0" w:type="auto"/>
        <w:tblLook w:val="01E0" w:firstRow="1" w:lastRow="1" w:firstColumn="1" w:lastColumn="1" w:noHBand="0" w:noVBand="0"/>
      </w:tblPr>
      <w:tblGrid>
        <w:gridCol w:w="9465"/>
      </w:tblGrid>
      <w:tr w:rsidR="005F17DC" w:rsidRPr="00486FFA" w:rsidTr="00E02BC2">
        <w:trPr>
          <w:trHeight w:val="1673"/>
        </w:trPr>
        <w:tc>
          <w:tcPr>
            <w:tcW w:w="9465" w:type="dxa"/>
          </w:tcPr>
          <w:p w:rsidR="005F17DC" w:rsidRPr="00486FFA" w:rsidRDefault="005F17DC" w:rsidP="00E02BC2">
            <w:pPr>
              <w:keepNext/>
              <w:jc w:val="both"/>
              <w:outlineLvl w:val="1"/>
              <w:rPr>
                <w:sz w:val="24"/>
                <w:lang w:val="uk-UA"/>
              </w:rPr>
            </w:pPr>
            <w:r>
              <w:rPr>
                <w:sz w:val="28"/>
                <w:szCs w:val="28"/>
                <w:lang w:val="uk-UA"/>
              </w:rPr>
              <w:t xml:space="preserve">Проект  «Могилівка обирає спорт та </w:t>
            </w:r>
            <w:proofErr w:type="spellStart"/>
            <w:r>
              <w:rPr>
                <w:sz w:val="28"/>
                <w:szCs w:val="28"/>
                <w:lang w:val="uk-UA"/>
              </w:rPr>
              <w:t>здоров</w:t>
            </w:r>
            <w:proofErr w:type="spellEnd"/>
            <w:r>
              <w:rPr>
                <w:sz w:val="28"/>
                <w:szCs w:val="28"/>
              </w:rPr>
              <w:t>’</w:t>
            </w:r>
            <w:r>
              <w:rPr>
                <w:sz w:val="28"/>
                <w:szCs w:val="28"/>
                <w:lang w:val="uk-UA"/>
              </w:rPr>
              <w:t xml:space="preserve">я» - це проект створення спортивного комплексу на базі Могилівського будинку культури                    ( тренажерного залу та спортивного залу) </w:t>
            </w:r>
          </w:p>
          <w:p w:rsidR="005F17DC" w:rsidRPr="00486FFA" w:rsidRDefault="005F17DC" w:rsidP="00E02BC2">
            <w:pPr>
              <w:spacing w:line="17" w:lineRule="atLeast"/>
              <w:jc w:val="both"/>
              <w:rPr>
                <w:sz w:val="24"/>
                <w:lang w:val="uk-UA"/>
              </w:rPr>
            </w:pPr>
          </w:p>
          <w:p w:rsidR="005F17DC" w:rsidRPr="00486FFA" w:rsidRDefault="005F17DC" w:rsidP="00E02BC2">
            <w:pPr>
              <w:spacing w:line="17" w:lineRule="atLeast"/>
              <w:jc w:val="both"/>
              <w:rPr>
                <w:sz w:val="24"/>
                <w:lang w:val="uk-UA"/>
              </w:rPr>
            </w:pPr>
          </w:p>
          <w:p w:rsidR="005F17DC" w:rsidRPr="00486FFA" w:rsidRDefault="005F17DC" w:rsidP="00E02BC2">
            <w:pPr>
              <w:spacing w:line="17" w:lineRule="atLeast"/>
              <w:jc w:val="both"/>
              <w:rPr>
                <w:sz w:val="24"/>
                <w:lang w:val="uk-UA"/>
              </w:rPr>
            </w:pPr>
          </w:p>
          <w:p w:rsidR="005F17DC" w:rsidRPr="00486FFA" w:rsidRDefault="005F17DC" w:rsidP="00E02BC2">
            <w:pPr>
              <w:spacing w:line="17" w:lineRule="atLeast"/>
              <w:jc w:val="both"/>
              <w:rPr>
                <w:sz w:val="24"/>
                <w:lang w:val="uk-UA"/>
              </w:rPr>
            </w:pPr>
          </w:p>
          <w:p w:rsidR="005F17DC" w:rsidRPr="00486FFA" w:rsidRDefault="005F17DC" w:rsidP="00E02BC2">
            <w:pPr>
              <w:spacing w:line="17" w:lineRule="atLeast"/>
              <w:jc w:val="both"/>
              <w:rPr>
                <w:sz w:val="24"/>
                <w:lang w:val="uk-UA"/>
              </w:rPr>
            </w:pPr>
          </w:p>
        </w:tc>
      </w:tr>
    </w:tbl>
    <w:p w:rsidR="005F17DC" w:rsidRDefault="005F17DC" w:rsidP="005F17DC">
      <w:pPr>
        <w:spacing w:line="17" w:lineRule="atLeast"/>
        <w:rPr>
          <w:rFonts w:ascii="Times New Roman" w:hAnsi="Times New Roman" w:cs="Times New Roman"/>
          <w:b/>
          <w:bCs/>
          <w:sz w:val="24"/>
          <w:lang w:val="uk-UA"/>
        </w:rPr>
      </w:pPr>
    </w:p>
    <w:p w:rsidR="005F17DC" w:rsidRPr="00486FFA" w:rsidRDefault="005F17DC" w:rsidP="005F17DC">
      <w:pPr>
        <w:spacing w:line="17" w:lineRule="atLeast"/>
        <w:rPr>
          <w:rFonts w:ascii="Times New Roman" w:hAnsi="Times New Roman" w:cs="Times New Roman"/>
          <w:b/>
          <w:bCs/>
          <w:sz w:val="24"/>
          <w:lang w:val="uk-UA"/>
        </w:rPr>
      </w:pPr>
      <w:r w:rsidRPr="00486FFA">
        <w:rPr>
          <w:rFonts w:ascii="Times New Roman" w:hAnsi="Times New Roman" w:cs="Times New Roman"/>
          <w:b/>
          <w:bCs/>
          <w:sz w:val="24"/>
          <w:lang w:val="uk-UA"/>
        </w:rPr>
        <w:t>Повний опис проекту та прогнозний обсяг витрат</w:t>
      </w:r>
    </w:p>
    <w:tbl>
      <w:tblPr>
        <w:tblStyle w:val="a3"/>
        <w:tblW w:w="9747" w:type="dxa"/>
        <w:tblLook w:val="01E0" w:firstRow="1" w:lastRow="1" w:firstColumn="1" w:lastColumn="1" w:noHBand="0" w:noVBand="0"/>
      </w:tblPr>
      <w:tblGrid>
        <w:gridCol w:w="9747"/>
      </w:tblGrid>
      <w:tr w:rsidR="005F17DC" w:rsidRPr="00486FFA" w:rsidTr="00E02BC2">
        <w:trPr>
          <w:trHeight w:val="3550"/>
        </w:trPr>
        <w:tc>
          <w:tcPr>
            <w:tcW w:w="9747" w:type="dxa"/>
          </w:tcPr>
          <w:p w:rsidR="005F17DC" w:rsidRDefault="005F17DC" w:rsidP="00E02BC2">
            <w:pPr>
              <w:spacing w:after="0" w:line="240" w:lineRule="auto"/>
              <w:ind w:firstLine="567"/>
              <w:contextualSpacing/>
              <w:jc w:val="both"/>
              <w:rPr>
                <w:rFonts w:eastAsia="Times New Roman"/>
                <w:sz w:val="28"/>
                <w:szCs w:val="28"/>
                <w:lang w:val="uk-UA"/>
              </w:rPr>
            </w:pPr>
            <w:r>
              <w:rPr>
                <w:rFonts w:eastAsia="Times New Roman"/>
                <w:sz w:val="28"/>
                <w:szCs w:val="28"/>
                <w:lang w:val="uk-UA"/>
              </w:rPr>
              <w:t xml:space="preserve">У селі Могилівка виникла необхідність створення спортивного комплексу на базі Могилівського будинку культури. Планується використати приміщення загальною </w:t>
            </w:r>
            <w:proofErr w:type="spellStart"/>
            <w:r>
              <w:rPr>
                <w:rFonts w:eastAsia="Times New Roman"/>
                <w:sz w:val="28"/>
                <w:szCs w:val="28"/>
                <w:lang w:val="uk-UA"/>
              </w:rPr>
              <w:t>площою</w:t>
            </w:r>
            <w:proofErr w:type="spellEnd"/>
            <w:r>
              <w:rPr>
                <w:rFonts w:eastAsia="Times New Roman"/>
                <w:sz w:val="28"/>
                <w:szCs w:val="28"/>
                <w:lang w:val="uk-UA"/>
              </w:rPr>
              <w:t xml:space="preserve"> 130 </w:t>
            </w:r>
            <w:proofErr w:type="spellStart"/>
            <w:r>
              <w:rPr>
                <w:rFonts w:eastAsia="Times New Roman"/>
                <w:sz w:val="28"/>
                <w:szCs w:val="28"/>
                <w:lang w:val="uk-UA"/>
              </w:rPr>
              <w:t>кв.м</w:t>
            </w:r>
            <w:proofErr w:type="spellEnd"/>
            <w:r>
              <w:rPr>
                <w:rFonts w:eastAsia="Times New Roman"/>
                <w:sz w:val="28"/>
                <w:szCs w:val="28"/>
                <w:lang w:val="uk-UA"/>
              </w:rPr>
              <w:t xml:space="preserve">. Спортивний простір буде розділено на три кімнати: тренажерний зал (34.1 </w:t>
            </w:r>
            <w:proofErr w:type="spellStart"/>
            <w:r>
              <w:rPr>
                <w:rFonts w:eastAsia="Times New Roman"/>
                <w:sz w:val="28"/>
                <w:szCs w:val="28"/>
                <w:lang w:val="uk-UA"/>
              </w:rPr>
              <w:t>кв.м</w:t>
            </w:r>
            <w:proofErr w:type="spellEnd"/>
            <w:r>
              <w:rPr>
                <w:rFonts w:eastAsia="Times New Roman"/>
                <w:sz w:val="28"/>
                <w:szCs w:val="28"/>
                <w:lang w:val="uk-UA"/>
              </w:rPr>
              <w:t xml:space="preserve">.) та спортивний зал (73.2 </w:t>
            </w:r>
            <w:proofErr w:type="spellStart"/>
            <w:r>
              <w:rPr>
                <w:rFonts w:eastAsia="Times New Roman"/>
                <w:sz w:val="28"/>
                <w:szCs w:val="28"/>
                <w:lang w:val="uk-UA"/>
              </w:rPr>
              <w:t>кв.м</w:t>
            </w:r>
            <w:proofErr w:type="spellEnd"/>
            <w:r>
              <w:rPr>
                <w:rFonts w:eastAsia="Times New Roman"/>
                <w:sz w:val="28"/>
                <w:szCs w:val="28"/>
                <w:lang w:val="uk-UA"/>
              </w:rPr>
              <w:t xml:space="preserve">.) та кімната для інвентарю (22,7 </w:t>
            </w:r>
            <w:proofErr w:type="spellStart"/>
            <w:r>
              <w:rPr>
                <w:rFonts w:eastAsia="Times New Roman"/>
                <w:sz w:val="28"/>
                <w:szCs w:val="28"/>
                <w:lang w:val="uk-UA"/>
              </w:rPr>
              <w:t>кв.м</w:t>
            </w:r>
            <w:proofErr w:type="spellEnd"/>
            <w:r>
              <w:rPr>
                <w:rFonts w:eastAsia="Times New Roman"/>
                <w:sz w:val="28"/>
                <w:szCs w:val="28"/>
                <w:lang w:val="uk-UA"/>
              </w:rPr>
              <w:t>.). Тренажерний зал буде оснащений необхідними тренажерами та інвентарем для силових занять спортом та занять настільним тенісом. Спортивна зала буде використовуватись для занять художньою гімнастикою та гуртків з бойових мистецтв, що передбачає присутність  необхідного інвентарю та  покриття для підлоги.</w:t>
            </w:r>
          </w:p>
          <w:p w:rsidR="005F17DC" w:rsidRPr="00486FFA" w:rsidRDefault="005F17DC" w:rsidP="00E02BC2">
            <w:pPr>
              <w:spacing w:line="17" w:lineRule="atLeast"/>
              <w:rPr>
                <w:b/>
                <w:bCs/>
                <w:sz w:val="24"/>
                <w:lang w:val="uk-UA"/>
              </w:rPr>
            </w:pPr>
            <w:r>
              <w:rPr>
                <w:b/>
                <w:bCs/>
                <w:sz w:val="24"/>
                <w:lang w:val="uk-UA"/>
              </w:rPr>
              <w:t xml:space="preserve"> П</w:t>
            </w:r>
            <w:r w:rsidRPr="00486FFA">
              <w:rPr>
                <w:b/>
                <w:bCs/>
                <w:sz w:val="24"/>
                <w:lang w:val="uk-UA"/>
              </w:rPr>
              <w:t>рогнозний обсяг витрат</w:t>
            </w:r>
            <w:r>
              <w:rPr>
                <w:b/>
                <w:bCs/>
                <w:sz w:val="24"/>
                <w:lang w:val="uk-UA"/>
              </w:rPr>
              <w:t xml:space="preserve"> 187498 грн</w:t>
            </w:r>
          </w:p>
          <w:p w:rsidR="005F17DC" w:rsidRPr="00486FFA" w:rsidRDefault="005F17DC" w:rsidP="00E02BC2">
            <w:pPr>
              <w:spacing w:line="17" w:lineRule="atLeast"/>
              <w:rPr>
                <w:b/>
                <w:bCs/>
                <w:sz w:val="24"/>
                <w:lang w:val="uk-UA"/>
              </w:rPr>
            </w:pPr>
          </w:p>
        </w:tc>
      </w:tr>
    </w:tbl>
    <w:p w:rsidR="005F17DC" w:rsidRPr="00486FFA" w:rsidRDefault="005F17DC" w:rsidP="005F17DC">
      <w:pPr>
        <w:spacing w:line="17" w:lineRule="atLeast"/>
        <w:rPr>
          <w:rFonts w:ascii="Times New Roman" w:hAnsi="Times New Roman" w:cs="Times New Roman"/>
          <w:sz w:val="24"/>
          <w:lang w:val="uk-UA"/>
        </w:rPr>
      </w:pPr>
      <w:r w:rsidRPr="00486FFA">
        <w:rPr>
          <w:rFonts w:ascii="Times New Roman" w:hAnsi="Times New Roman" w:cs="Times New Roman"/>
          <w:sz w:val="24"/>
          <w:lang w:val="uk-UA"/>
        </w:rPr>
        <w:t>7. Проблема (передумови, обґрунтування необхідності реалізації проекту)</w:t>
      </w:r>
    </w:p>
    <w:tbl>
      <w:tblPr>
        <w:tblStyle w:val="a3"/>
        <w:tblW w:w="9747" w:type="dxa"/>
        <w:tblLook w:val="01E0" w:firstRow="1" w:lastRow="1" w:firstColumn="1" w:lastColumn="1" w:noHBand="0" w:noVBand="0"/>
      </w:tblPr>
      <w:tblGrid>
        <w:gridCol w:w="9747"/>
      </w:tblGrid>
      <w:tr w:rsidR="005F17DC" w:rsidRPr="00486FFA" w:rsidTr="00E02BC2">
        <w:trPr>
          <w:trHeight w:val="2235"/>
        </w:trPr>
        <w:tc>
          <w:tcPr>
            <w:tcW w:w="9747" w:type="dxa"/>
          </w:tcPr>
          <w:p w:rsidR="005F17DC" w:rsidRDefault="005F17DC" w:rsidP="00E02BC2">
            <w:pPr>
              <w:spacing w:after="0" w:line="240" w:lineRule="auto"/>
              <w:ind w:firstLine="567"/>
              <w:contextualSpacing/>
              <w:jc w:val="both"/>
              <w:rPr>
                <w:rFonts w:eastAsia="Times New Roman"/>
                <w:sz w:val="28"/>
                <w:szCs w:val="28"/>
                <w:lang w:val="uk-UA"/>
              </w:rPr>
            </w:pPr>
            <w:r>
              <w:rPr>
                <w:rFonts w:eastAsia="Times New Roman"/>
                <w:sz w:val="28"/>
                <w:szCs w:val="28"/>
                <w:lang w:val="uk-UA"/>
              </w:rPr>
              <w:t xml:space="preserve">   </w:t>
            </w:r>
            <w:r w:rsidRPr="000A73D8">
              <w:rPr>
                <w:rFonts w:eastAsia="Times New Roman"/>
                <w:sz w:val="28"/>
                <w:szCs w:val="28"/>
                <w:lang w:val="uk-UA"/>
              </w:rPr>
              <w:t>Ситуацію зі станом зд</w:t>
            </w:r>
            <w:r>
              <w:rPr>
                <w:rFonts w:eastAsia="Times New Roman"/>
                <w:sz w:val="28"/>
                <w:szCs w:val="28"/>
                <w:lang w:val="uk-UA"/>
              </w:rPr>
              <w:t xml:space="preserve">оров’я населення в </w:t>
            </w:r>
            <w:proofErr w:type="spellStart"/>
            <w:r>
              <w:rPr>
                <w:rFonts w:eastAsia="Times New Roman"/>
                <w:sz w:val="28"/>
                <w:szCs w:val="28"/>
                <w:lang w:val="uk-UA"/>
              </w:rPr>
              <w:t>с.Могилівка</w:t>
            </w:r>
            <w:proofErr w:type="spellEnd"/>
            <w:r w:rsidRPr="000A73D8">
              <w:rPr>
                <w:rFonts w:eastAsia="Times New Roman"/>
                <w:sz w:val="28"/>
                <w:szCs w:val="28"/>
                <w:lang w:val="uk-UA"/>
              </w:rPr>
              <w:t xml:space="preserve">  можна визнати такою, що потр</w:t>
            </w:r>
            <w:r>
              <w:rPr>
                <w:rFonts w:eastAsia="Times New Roman"/>
                <w:sz w:val="28"/>
                <w:szCs w:val="28"/>
                <w:lang w:val="uk-UA"/>
              </w:rPr>
              <w:t xml:space="preserve">ебує суттєвої корекції. </w:t>
            </w:r>
            <w:r w:rsidRPr="000A73D8">
              <w:rPr>
                <w:rFonts w:eastAsia="Times New Roman"/>
                <w:sz w:val="28"/>
                <w:szCs w:val="28"/>
                <w:lang w:val="uk-UA"/>
              </w:rPr>
              <w:t>Особливе занепокоєння викликає погіршення здоров’я</w:t>
            </w:r>
            <w:r>
              <w:rPr>
                <w:rFonts w:eastAsia="Times New Roman"/>
                <w:sz w:val="28"/>
                <w:szCs w:val="28"/>
                <w:lang w:val="uk-UA"/>
              </w:rPr>
              <w:t xml:space="preserve"> </w:t>
            </w:r>
            <w:r w:rsidRPr="000A73D8">
              <w:rPr>
                <w:rFonts w:eastAsia="Times New Roman"/>
                <w:sz w:val="28"/>
                <w:szCs w:val="28"/>
                <w:lang w:val="uk-UA"/>
              </w:rPr>
              <w:t xml:space="preserve"> дітей та підлітків.</w:t>
            </w:r>
            <w:r>
              <w:rPr>
                <w:rFonts w:eastAsia="Times New Roman"/>
                <w:sz w:val="28"/>
                <w:szCs w:val="28"/>
                <w:lang w:val="uk-UA"/>
              </w:rPr>
              <w:t xml:space="preserve"> У селі проживає  155 дітей віком від 7 до 17 років, з них 89  мають хвороби опорно-рухового апарату, що становить 57,4% від загальної кількості.</w:t>
            </w:r>
            <w:r w:rsidRPr="000A73D8">
              <w:rPr>
                <w:rFonts w:eastAsia="Times New Roman"/>
                <w:sz w:val="28"/>
                <w:szCs w:val="28"/>
                <w:lang w:val="uk-UA"/>
              </w:rPr>
              <w:t xml:space="preserve"> Різко прогресують у підростаючого покоління ревматичні хвороби, захворювання серця, судинні захворювання, неврози, </w:t>
            </w:r>
            <w:r>
              <w:rPr>
                <w:rFonts w:eastAsia="Times New Roman"/>
                <w:sz w:val="28"/>
                <w:szCs w:val="28"/>
                <w:lang w:val="uk-UA"/>
              </w:rPr>
              <w:t xml:space="preserve">ожиріння тощо. </w:t>
            </w:r>
            <w:r w:rsidRPr="000A73D8">
              <w:rPr>
                <w:rFonts w:eastAsia="Times New Roman"/>
                <w:sz w:val="28"/>
                <w:szCs w:val="28"/>
                <w:lang w:val="uk-UA"/>
              </w:rPr>
              <w:t>Ситуація загострюється через зростаючу популярність у молодіжному середовищі таких привабливих видів нефізичної діяльності, як ігрові автомати, комп’ютерні ігри тощо. Гострими проблемами є широке розповсюдження тютюнопаління, зловживання алкоголем, вживання наркотичних</w:t>
            </w:r>
            <w:r>
              <w:rPr>
                <w:rFonts w:eastAsia="Times New Roman"/>
                <w:sz w:val="28"/>
                <w:szCs w:val="28"/>
                <w:lang w:val="uk-UA"/>
              </w:rPr>
              <w:t xml:space="preserve"> засобів, психотропних речовин.</w:t>
            </w:r>
          </w:p>
          <w:p w:rsidR="005F17DC" w:rsidRDefault="005F17DC" w:rsidP="00E02BC2">
            <w:pPr>
              <w:spacing w:after="0" w:line="240" w:lineRule="auto"/>
              <w:ind w:firstLine="567"/>
              <w:contextualSpacing/>
              <w:jc w:val="both"/>
              <w:rPr>
                <w:rFonts w:eastAsia="Times New Roman"/>
                <w:sz w:val="28"/>
                <w:szCs w:val="28"/>
                <w:lang w:val="uk-UA"/>
              </w:rPr>
            </w:pPr>
            <w:r>
              <w:rPr>
                <w:rFonts w:eastAsia="Times New Roman"/>
                <w:sz w:val="28"/>
                <w:szCs w:val="28"/>
                <w:lang w:val="uk-UA"/>
              </w:rPr>
              <w:t>Дорослі в</w:t>
            </w:r>
            <w:r w:rsidRPr="002022B7">
              <w:rPr>
                <w:rFonts w:eastAsia="Times New Roman"/>
                <w:sz w:val="28"/>
                <w:szCs w:val="28"/>
                <w:lang w:val="uk-UA"/>
              </w:rPr>
              <w:t>ільний час, зазвичай, проводя</w:t>
            </w:r>
            <w:r>
              <w:rPr>
                <w:rFonts w:eastAsia="Times New Roman"/>
                <w:sz w:val="28"/>
                <w:szCs w:val="28"/>
                <w:lang w:val="uk-UA"/>
              </w:rPr>
              <w:t xml:space="preserve">ть </w:t>
            </w:r>
            <w:r w:rsidRPr="002022B7">
              <w:rPr>
                <w:rFonts w:eastAsia="Times New Roman"/>
                <w:sz w:val="28"/>
                <w:szCs w:val="28"/>
                <w:lang w:val="uk-UA"/>
              </w:rPr>
              <w:t>біля екранів телевізорів або за комп’юте</w:t>
            </w:r>
            <w:r>
              <w:rPr>
                <w:rFonts w:eastAsia="Times New Roman"/>
                <w:sz w:val="28"/>
                <w:szCs w:val="28"/>
                <w:lang w:val="uk-UA"/>
              </w:rPr>
              <w:t xml:space="preserve">рами. </w:t>
            </w:r>
            <w:r w:rsidRPr="000A73D8">
              <w:rPr>
                <w:rFonts w:eastAsia="Times New Roman"/>
                <w:sz w:val="28"/>
                <w:szCs w:val="28"/>
                <w:lang w:val="uk-UA"/>
              </w:rPr>
              <w:t>До основних причин, що негативно впливають на стан здоров’я населення громади, його фізичну активність, розвиток спорту належить</w:t>
            </w:r>
            <w:r>
              <w:rPr>
                <w:rFonts w:eastAsia="Times New Roman"/>
                <w:sz w:val="28"/>
                <w:szCs w:val="28"/>
                <w:lang w:val="uk-UA"/>
              </w:rPr>
              <w:t xml:space="preserve"> відсутність</w:t>
            </w:r>
            <w:r w:rsidRPr="000A73D8">
              <w:rPr>
                <w:rFonts w:eastAsia="Times New Roman"/>
                <w:sz w:val="28"/>
                <w:szCs w:val="28"/>
                <w:lang w:val="uk-UA"/>
              </w:rPr>
              <w:t xml:space="preserve"> </w:t>
            </w:r>
            <w:r w:rsidRPr="003E79A7">
              <w:rPr>
                <w:rFonts w:eastAsia="Times New Roman"/>
                <w:sz w:val="28"/>
                <w:szCs w:val="28"/>
                <w:lang w:val="uk-UA"/>
              </w:rPr>
              <w:t>сучасного спортивно</w:t>
            </w:r>
            <w:r>
              <w:rPr>
                <w:rFonts w:eastAsia="Times New Roman"/>
                <w:sz w:val="28"/>
                <w:szCs w:val="28"/>
                <w:lang w:val="uk-UA"/>
              </w:rPr>
              <w:t xml:space="preserve">го простору в </w:t>
            </w:r>
            <w:proofErr w:type="spellStart"/>
            <w:r>
              <w:rPr>
                <w:rFonts w:eastAsia="Times New Roman"/>
                <w:sz w:val="28"/>
                <w:szCs w:val="28"/>
                <w:lang w:val="uk-UA"/>
              </w:rPr>
              <w:t>с.Могилівка</w:t>
            </w:r>
            <w:proofErr w:type="spellEnd"/>
            <w:r>
              <w:rPr>
                <w:rFonts w:eastAsia="Times New Roman"/>
                <w:sz w:val="28"/>
                <w:szCs w:val="28"/>
                <w:lang w:val="uk-UA"/>
              </w:rPr>
              <w:t xml:space="preserve">, також відсутність </w:t>
            </w:r>
            <w:r w:rsidRPr="00787758">
              <w:rPr>
                <w:rFonts w:eastAsia="Times New Roman"/>
                <w:sz w:val="28"/>
                <w:szCs w:val="28"/>
                <w:lang w:val="uk-UA"/>
              </w:rPr>
              <w:t>умов, сприятливих для збереження та зміцнення фізичного та психічного здоров’я жителів громади, задоволення запитів, потр</w:t>
            </w:r>
            <w:r>
              <w:rPr>
                <w:rFonts w:eastAsia="Times New Roman"/>
                <w:sz w:val="28"/>
                <w:szCs w:val="28"/>
                <w:lang w:val="uk-UA"/>
              </w:rPr>
              <w:t xml:space="preserve">еб та уподобань дітей та молоді. Також в сучасному світі, коли прогрес, </w:t>
            </w:r>
            <w:r w:rsidRPr="002022B7">
              <w:rPr>
                <w:rFonts w:eastAsia="Times New Roman"/>
                <w:sz w:val="28"/>
                <w:szCs w:val="28"/>
                <w:lang w:val="uk-UA"/>
              </w:rPr>
              <w:t>передові технології, екологічні про</w:t>
            </w:r>
            <w:r>
              <w:rPr>
                <w:rFonts w:eastAsia="Times New Roman"/>
                <w:sz w:val="28"/>
                <w:szCs w:val="28"/>
                <w:lang w:val="uk-UA"/>
              </w:rPr>
              <w:t xml:space="preserve">блеми, і весь спосіб життя </w:t>
            </w:r>
            <w:r w:rsidRPr="002022B7">
              <w:rPr>
                <w:rFonts w:eastAsia="Times New Roman"/>
                <w:sz w:val="28"/>
                <w:szCs w:val="28"/>
                <w:lang w:val="uk-UA"/>
              </w:rPr>
              <w:t xml:space="preserve"> мають негативний вплив на здоров’я людей, </w:t>
            </w:r>
            <w:r w:rsidRPr="002022B7">
              <w:rPr>
                <w:rFonts w:eastAsia="Times New Roman"/>
                <w:sz w:val="28"/>
                <w:szCs w:val="28"/>
                <w:lang w:val="uk-UA"/>
              </w:rPr>
              <w:lastRenderedPageBreak/>
              <w:t>виникає гостра потреба у створенні умов для фізичного розвитку, для пропаганди здорового способу життя, занять спортом.</w:t>
            </w:r>
          </w:p>
          <w:p w:rsidR="005F17DC" w:rsidRPr="00486FFA" w:rsidRDefault="005F17DC" w:rsidP="00E02BC2">
            <w:pPr>
              <w:spacing w:line="17" w:lineRule="atLeast"/>
              <w:rPr>
                <w:b/>
                <w:bCs/>
                <w:sz w:val="24"/>
                <w:lang w:val="uk-UA"/>
              </w:rPr>
            </w:pPr>
          </w:p>
        </w:tc>
      </w:tr>
    </w:tbl>
    <w:p w:rsidR="005F17DC" w:rsidRPr="00486FFA" w:rsidRDefault="005F17DC" w:rsidP="005F17DC">
      <w:pPr>
        <w:spacing w:line="17" w:lineRule="atLeast"/>
        <w:rPr>
          <w:rFonts w:ascii="Times New Roman" w:hAnsi="Times New Roman" w:cs="Times New Roman"/>
          <w:sz w:val="24"/>
          <w:lang w:val="uk-UA"/>
        </w:rPr>
      </w:pPr>
      <w:r w:rsidRPr="00486FFA">
        <w:rPr>
          <w:rFonts w:ascii="Times New Roman" w:hAnsi="Times New Roman" w:cs="Times New Roman"/>
          <w:sz w:val="24"/>
          <w:lang w:val="uk-UA"/>
        </w:rPr>
        <w:lastRenderedPageBreak/>
        <w:t>8. Мета проекту</w:t>
      </w:r>
    </w:p>
    <w:tbl>
      <w:tblPr>
        <w:tblStyle w:val="a3"/>
        <w:tblW w:w="0" w:type="auto"/>
        <w:tblLook w:val="01E0" w:firstRow="1" w:lastRow="1" w:firstColumn="1" w:lastColumn="1" w:noHBand="0" w:noVBand="0"/>
      </w:tblPr>
      <w:tblGrid>
        <w:gridCol w:w="9747"/>
      </w:tblGrid>
      <w:tr w:rsidR="005F17DC" w:rsidRPr="00486FFA" w:rsidTr="00E02BC2">
        <w:trPr>
          <w:trHeight w:val="1586"/>
        </w:trPr>
        <w:tc>
          <w:tcPr>
            <w:tcW w:w="9747" w:type="dxa"/>
          </w:tcPr>
          <w:p w:rsidR="005F17DC" w:rsidRDefault="005F17DC" w:rsidP="00E02BC2">
            <w:pPr>
              <w:spacing w:after="0" w:line="240" w:lineRule="auto"/>
              <w:ind w:firstLine="567"/>
              <w:contextualSpacing/>
              <w:jc w:val="both"/>
              <w:rPr>
                <w:rFonts w:eastAsia="Times New Roman"/>
                <w:sz w:val="28"/>
                <w:szCs w:val="28"/>
                <w:lang w:val="uk-UA"/>
              </w:rPr>
            </w:pPr>
            <w:r w:rsidRPr="003E79A7">
              <w:rPr>
                <w:rFonts w:eastAsia="Times New Roman"/>
                <w:sz w:val="28"/>
                <w:szCs w:val="28"/>
                <w:lang w:val="uk-UA"/>
              </w:rPr>
              <w:t xml:space="preserve">Проект направлений на створення сучасного спортивного простору в об’єднаній громаді, шляхом збільшення   кількості   доступних   об’єктів   для   проведення   фізкультурно-оздоровчої та  спортивно-масової роботи серед усіх категорій населення, створення умов для задоволення потреб кожного мешканця громади у зміцненні </w:t>
            </w:r>
            <w:proofErr w:type="spellStart"/>
            <w:r w:rsidRPr="003E79A7">
              <w:rPr>
                <w:rFonts w:eastAsia="Times New Roman"/>
                <w:sz w:val="28"/>
                <w:szCs w:val="28"/>
                <w:lang w:val="uk-UA"/>
              </w:rPr>
              <w:t>здоров</w:t>
            </w:r>
            <w:proofErr w:type="spellEnd"/>
            <w:r w:rsidRPr="00E45C6E">
              <w:rPr>
                <w:rFonts w:eastAsia="Times New Roman"/>
                <w:sz w:val="28"/>
                <w:szCs w:val="28"/>
              </w:rPr>
              <w:t>’</w:t>
            </w:r>
            <w:r w:rsidRPr="003E79A7">
              <w:rPr>
                <w:rFonts w:eastAsia="Times New Roman"/>
                <w:sz w:val="28"/>
                <w:szCs w:val="28"/>
                <w:lang w:val="uk-UA"/>
              </w:rPr>
              <w:t>я та фізичного розвитку.</w:t>
            </w:r>
          </w:p>
          <w:p w:rsidR="005F17DC" w:rsidRPr="00486FFA" w:rsidRDefault="005F17DC" w:rsidP="00E02BC2">
            <w:pPr>
              <w:spacing w:line="17" w:lineRule="atLeast"/>
              <w:rPr>
                <w:b/>
                <w:bCs/>
                <w:sz w:val="24"/>
                <w:lang w:val="uk-UA"/>
              </w:rPr>
            </w:pPr>
          </w:p>
        </w:tc>
      </w:tr>
    </w:tbl>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9. Пропоноване рішення вирішення проблеми і його обґрунтування</w:t>
      </w:r>
    </w:p>
    <w:tbl>
      <w:tblPr>
        <w:tblStyle w:val="a3"/>
        <w:tblW w:w="0" w:type="auto"/>
        <w:tblLook w:val="01E0" w:firstRow="1" w:lastRow="1" w:firstColumn="1" w:lastColumn="1" w:noHBand="0" w:noVBand="0"/>
      </w:tblPr>
      <w:tblGrid>
        <w:gridCol w:w="9747"/>
      </w:tblGrid>
      <w:tr w:rsidR="005F17DC" w:rsidRPr="00486FFA" w:rsidTr="00E02BC2">
        <w:trPr>
          <w:trHeight w:val="2287"/>
        </w:trPr>
        <w:tc>
          <w:tcPr>
            <w:tcW w:w="9747" w:type="dxa"/>
          </w:tcPr>
          <w:p w:rsidR="005F17DC" w:rsidRPr="005B44A9" w:rsidRDefault="005F17DC" w:rsidP="00E02BC2">
            <w:pPr>
              <w:spacing w:line="17" w:lineRule="atLeast"/>
              <w:rPr>
                <w:bCs/>
                <w:sz w:val="28"/>
                <w:szCs w:val="28"/>
                <w:lang w:val="uk-UA"/>
              </w:rPr>
            </w:pPr>
            <w:r>
              <w:rPr>
                <w:bCs/>
                <w:sz w:val="28"/>
                <w:szCs w:val="28"/>
                <w:lang w:val="uk-UA"/>
              </w:rPr>
              <w:t xml:space="preserve">1. </w:t>
            </w:r>
            <w:r w:rsidRPr="005B44A9">
              <w:rPr>
                <w:bCs/>
                <w:sz w:val="28"/>
                <w:szCs w:val="28"/>
                <w:lang w:val="uk-UA"/>
              </w:rPr>
              <w:t xml:space="preserve">Створення в  Могилівському будинку культури спортивного простору шляхом </w:t>
            </w:r>
            <w:r>
              <w:rPr>
                <w:bCs/>
                <w:sz w:val="28"/>
                <w:szCs w:val="28"/>
                <w:lang w:val="uk-UA"/>
              </w:rPr>
              <w:t xml:space="preserve">переобладнання та </w:t>
            </w:r>
            <w:r w:rsidRPr="005B44A9">
              <w:rPr>
                <w:bCs/>
                <w:sz w:val="28"/>
                <w:szCs w:val="28"/>
                <w:lang w:val="uk-UA"/>
              </w:rPr>
              <w:t>раціонального використання вільного приміщення (приміщення колишньої бібліотеки).</w:t>
            </w:r>
          </w:p>
          <w:p w:rsidR="005F17DC" w:rsidRPr="005B44A9" w:rsidRDefault="005F17DC" w:rsidP="00E02BC2">
            <w:pPr>
              <w:pStyle w:val="a4"/>
              <w:shd w:val="clear" w:color="auto" w:fill="FFFFFF"/>
              <w:spacing w:before="225" w:beforeAutospacing="0" w:after="0" w:afterAutospacing="0"/>
              <w:rPr>
                <w:color w:val="000000"/>
                <w:sz w:val="28"/>
                <w:szCs w:val="28"/>
              </w:rPr>
            </w:pPr>
            <w:r>
              <w:rPr>
                <w:color w:val="000000"/>
                <w:sz w:val="28"/>
                <w:szCs w:val="28"/>
                <w:lang w:val="uk-UA"/>
              </w:rPr>
              <w:t>2.</w:t>
            </w:r>
            <w:proofErr w:type="spellStart"/>
            <w:r w:rsidRPr="005B44A9">
              <w:rPr>
                <w:color w:val="000000"/>
                <w:sz w:val="28"/>
                <w:szCs w:val="28"/>
              </w:rPr>
              <w:t>Створення</w:t>
            </w:r>
            <w:proofErr w:type="spellEnd"/>
            <w:r w:rsidRPr="005B44A9">
              <w:rPr>
                <w:color w:val="000000"/>
                <w:sz w:val="28"/>
                <w:szCs w:val="28"/>
              </w:rPr>
              <w:t xml:space="preserve"> умов для занять </w:t>
            </w:r>
            <w:proofErr w:type="spellStart"/>
            <w:r w:rsidRPr="005B44A9">
              <w:rPr>
                <w:color w:val="000000"/>
                <w:sz w:val="28"/>
                <w:szCs w:val="28"/>
              </w:rPr>
              <w:t>фізичною</w:t>
            </w:r>
            <w:proofErr w:type="spellEnd"/>
            <w:r w:rsidRPr="005B44A9">
              <w:rPr>
                <w:color w:val="000000"/>
                <w:sz w:val="28"/>
                <w:szCs w:val="28"/>
              </w:rPr>
              <w:t xml:space="preserve"> культурою і спортом для </w:t>
            </w:r>
            <w:proofErr w:type="spellStart"/>
            <w:r w:rsidRPr="005B44A9">
              <w:rPr>
                <w:color w:val="000000"/>
                <w:sz w:val="28"/>
                <w:szCs w:val="28"/>
              </w:rPr>
              <w:t>різновікової</w:t>
            </w:r>
            <w:proofErr w:type="spellEnd"/>
            <w:r w:rsidRPr="005B44A9">
              <w:rPr>
                <w:color w:val="000000"/>
                <w:sz w:val="28"/>
                <w:szCs w:val="28"/>
              </w:rPr>
              <w:t xml:space="preserve"> </w:t>
            </w:r>
            <w:proofErr w:type="spellStart"/>
            <w:r w:rsidRPr="005B44A9">
              <w:rPr>
                <w:color w:val="000000"/>
                <w:sz w:val="28"/>
                <w:szCs w:val="28"/>
              </w:rPr>
              <w:t>категорії</w:t>
            </w:r>
            <w:proofErr w:type="spellEnd"/>
            <w:r w:rsidRPr="005B44A9">
              <w:rPr>
                <w:color w:val="000000"/>
                <w:sz w:val="28"/>
                <w:szCs w:val="28"/>
              </w:rPr>
              <w:t xml:space="preserve"> людей.</w:t>
            </w:r>
          </w:p>
          <w:p w:rsidR="005F17DC" w:rsidRPr="005B44A9" w:rsidRDefault="005F17DC" w:rsidP="00E02BC2">
            <w:pPr>
              <w:pStyle w:val="a4"/>
              <w:shd w:val="clear" w:color="auto" w:fill="FFFFFF"/>
              <w:spacing w:before="225" w:beforeAutospacing="0" w:after="0" w:afterAutospacing="0"/>
              <w:rPr>
                <w:color w:val="000000"/>
                <w:sz w:val="28"/>
                <w:szCs w:val="28"/>
              </w:rPr>
            </w:pPr>
            <w:r w:rsidRPr="005B44A9">
              <w:rPr>
                <w:color w:val="000000"/>
                <w:sz w:val="28"/>
                <w:szCs w:val="28"/>
              </w:rPr>
              <w:t xml:space="preserve">3.Підвіщення </w:t>
            </w:r>
            <w:proofErr w:type="spellStart"/>
            <w:r w:rsidRPr="005B44A9">
              <w:rPr>
                <w:color w:val="000000"/>
                <w:sz w:val="28"/>
                <w:szCs w:val="28"/>
              </w:rPr>
              <w:t>змістовного</w:t>
            </w:r>
            <w:proofErr w:type="spellEnd"/>
            <w:r w:rsidRPr="005B44A9">
              <w:rPr>
                <w:color w:val="000000"/>
                <w:sz w:val="28"/>
                <w:szCs w:val="28"/>
              </w:rPr>
              <w:t xml:space="preserve"> </w:t>
            </w:r>
            <w:proofErr w:type="spellStart"/>
            <w:r w:rsidRPr="005B44A9">
              <w:rPr>
                <w:color w:val="000000"/>
                <w:sz w:val="28"/>
                <w:szCs w:val="28"/>
              </w:rPr>
              <w:t>дозвілля</w:t>
            </w:r>
            <w:proofErr w:type="spellEnd"/>
            <w:r w:rsidRPr="005B44A9">
              <w:rPr>
                <w:color w:val="000000"/>
                <w:sz w:val="28"/>
                <w:szCs w:val="28"/>
              </w:rPr>
              <w:t xml:space="preserve"> та </w:t>
            </w:r>
            <w:proofErr w:type="spellStart"/>
            <w:r w:rsidRPr="005B44A9">
              <w:rPr>
                <w:color w:val="000000"/>
                <w:sz w:val="28"/>
                <w:szCs w:val="28"/>
              </w:rPr>
              <w:t>залучення</w:t>
            </w:r>
            <w:proofErr w:type="spellEnd"/>
            <w:r w:rsidRPr="005B44A9">
              <w:rPr>
                <w:color w:val="000000"/>
                <w:sz w:val="28"/>
                <w:szCs w:val="28"/>
              </w:rPr>
              <w:t xml:space="preserve"> </w:t>
            </w:r>
            <w:proofErr w:type="spellStart"/>
            <w:r w:rsidRPr="005B44A9">
              <w:rPr>
                <w:color w:val="000000"/>
                <w:sz w:val="28"/>
                <w:szCs w:val="28"/>
              </w:rPr>
              <w:t>дітей</w:t>
            </w:r>
            <w:proofErr w:type="spellEnd"/>
            <w:r w:rsidRPr="005B44A9">
              <w:rPr>
                <w:color w:val="000000"/>
                <w:sz w:val="28"/>
                <w:szCs w:val="28"/>
              </w:rPr>
              <w:t xml:space="preserve"> та </w:t>
            </w:r>
            <w:proofErr w:type="spellStart"/>
            <w:r w:rsidRPr="005B44A9">
              <w:rPr>
                <w:color w:val="000000"/>
                <w:sz w:val="28"/>
                <w:szCs w:val="28"/>
              </w:rPr>
              <w:t>молоді</w:t>
            </w:r>
            <w:proofErr w:type="spellEnd"/>
            <w:r>
              <w:rPr>
                <w:color w:val="000000"/>
                <w:sz w:val="28"/>
                <w:szCs w:val="28"/>
                <w:lang w:val="uk-UA"/>
              </w:rPr>
              <w:t xml:space="preserve"> та інших категорій населення</w:t>
            </w:r>
            <w:r w:rsidRPr="005B44A9">
              <w:rPr>
                <w:color w:val="000000"/>
                <w:sz w:val="28"/>
                <w:szCs w:val="28"/>
              </w:rPr>
              <w:t xml:space="preserve"> до здорового способу </w:t>
            </w:r>
            <w:proofErr w:type="spellStart"/>
            <w:r w:rsidRPr="005B44A9">
              <w:rPr>
                <w:color w:val="000000"/>
                <w:sz w:val="28"/>
                <w:szCs w:val="28"/>
              </w:rPr>
              <w:t>життя</w:t>
            </w:r>
            <w:proofErr w:type="spellEnd"/>
            <w:r w:rsidRPr="005B44A9">
              <w:rPr>
                <w:color w:val="000000"/>
                <w:sz w:val="28"/>
                <w:szCs w:val="28"/>
              </w:rPr>
              <w:t>.</w:t>
            </w:r>
          </w:p>
          <w:p w:rsidR="005F17DC" w:rsidRPr="00F6131D" w:rsidRDefault="005F17DC" w:rsidP="00E02BC2">
            <w:pPr>
              <w:tabs>
                <w:tab w:val="left" w:pos="924"/>
              </w:tabs>
              <w:spacing w:after="0" w:line="240" w:lineRule="auto"/>
              <w:ind w:firstLine="426"/>
              <w:jc w:val="both"/>
              <w:rPr>
                <w:rFonts w:eastAsia="Times New Roman"/>
                <w:sz w:val="28"/>
                <w:szCs w:val="28"/>
                <w:lang w:val="uk-UA"/>
              </w:rPr>
            </w:pPr>
            <w:r w:rsidRPr="00F6131D">
              <w:rPr>
                <w:rFonts w:eastAsia="Times New Roman"/>
                <w:sz w:val="28"/>
                <w:szCs w:val="28"/>
                <w:lang w:val="uk-UA"/>
              </w:rPr>
              <w:t xml:space="preserve">      У результаті виконання проекту  буде розвиватись механізм залучення громадськості до вирішення проблем  та прийняття управлінських рішень спільно з органами місцевого самоврядування. Відродиться практика громадських робіт в місцях, що ма</w:t>
            </w:r>
            <w:r>
              <w:rPr>
                <w:rFonts w:eastAsia="Times New Roman"/>
                <w:sz w:val="28"/>
                <w:szCs w:val="28"/>
                <w:lang w:val="uk-UA"/>
              </w:rPr>
              <w:t>ють загальну суспільну користь.</w:t>
            </w:r>
          </w:p>
          <w:p w:rsidR="005F17DC" w:rsidRPr="00F6131D" w:rsidRDefault="005F17DC" w:rsidP="00E02BC2">
            <w:pPr>
              <w:tabs>
                <w:tab w:val="left" w:pos="924"/>
              </w:tabs>
              <w:spacing w:after="0" w:line="240" w:lineRule="auto"/>
              <w:ind w:firstLine="426"/>
              <w:jc w:val="both"/>
              <w:rPr>
                <w:rFonts w:eastAsia="Times New Roman"/>
                <w:sz w:val="28"/>
                <w:szCs w:val="28"/>
                <w:lang w:val="uk-UA"/>
              </w:rPr>
            </w:pPr>
            <w:r>
              <w:rPr>
                <w:rFonts w:eastAsia="Times New Roman"/>
                <w:sz w:val="28"/>
                <w:szCs w:val="28"/>
                <w:lang w:val="uk-UA"/>
              </w:rPr>
              <w:t>С</w:t>
            </w:r>
            <w:r w:rsidRPr="00F6131D">
              <w:rPr>
                <w:rFonts w:eastAsia="Times New Roman"/>
                <w:sz w:val="28"/>
                <w:szCs w:val="28"/>
                <w:lang w:val="uk-UA"/>
              </w:rPr>
              <w:t>пільне подолання проблеми згуртує територіальну громад</w:t>
            </w:r>
            <w:r>
              <w:rPr>
                <w:rFonts w:eastAsia="Times New Roman"/>
                <w:sz w:val="28"/>
                <w:szCs w:val="28"/>
                <w:lang w:val="uk-UA"/>
              </w:rPr>
              <w:t>у. Підвищиться довіра до влади.</w:t>
            </w:r>
          </w:p>
          <w:p w:rsidR="005F17DC" w:rsidRPr="005B44A9" w:rsidRDefault="005F17DC" w:rsidP="00E02BC2">
            <w:pPr>
              <w:spacing w:line="17" w:lineRule="atLeast"/>
              <w:rPr>
                <w:bCs/>
                <w:sz w:val="28"/>
                <w:szCs w:val="28"/>
                <w:lang w:val="uk-UA"/>
              </w:rPr>
            </w:pPr>
          </w:p>
        </w:tc>
      </w:tr>
    </w:tbl>
    <w:p w:rsidR="005F17DC" w:rsidRPr="00486FFA" w:rsidRDefault="005F17DC" w:rsidP="005F17DC">
      <w:pPr>
        <w:pStyle w:val="Default"/>
        <w:spacing w:line="17" w:lineRule="atLeast"/>
        <w:ind w:right="340"/>
        <w:jc w:val="both"/>
        <w:rPr>
          <w:rFonts w:ascii="Times New Roman" w:hAnsi="Times New Roman" w:cs="Times New Roman"/>
          <w:sz w:val="24"/>
          <w:szCs w:val="24"/>
          <w:lang w:val="uk-UA"/>
        </w:rPr>
      </w:pPr>
      <w:r w:rsidRPr="00486FFA">
        <w:rPr>
          <w:rFonts w:ascii="Times New Roman" w:hAnsi="Times New Roman" w:cs="Times New Roman"/>
          <w:sz w:val="24"/>
          <w:szCs w:val="24"/>
          <w:lang w:val="uk-UA"/>
        </w:rPr>
        <w:t xml:space="preserve">10. Для кого цей проект </w:t>
      </w:r>
      <w:r w:rsidRPr="00486FFA">
        <w:rPr>
          <w:rFonts w:ascii="Times New Roman" w:hAnsi="Times New Roman" w:cs="Times New Roman"/>
          <w:i/>
          <w:iCs/>
          <w:sz w:val="24"/>
          <w:szCs w:val="24"/>
          <w:lang w:val="uk-UA"/>
        </w:rPr>
        <w:t>(основні групи мешканців, які зможуть користуватись результатами реалізації завдання)</w:t>
      </w:r>
    </w:p>
    <w:tbl>
      <w:tblPr>
        <w:tblStyle w:val="a3"/>
        <w:tblW w:w="9763" w:type="dxa"/>
        <w:tblLook w:val="01E0" w:firstRow="1" w:lastRow="1" w:firstColumn="1" w:lastColumn="1" w:noHBand="0" w:noVBand="0"/>
      </w:tblPr>
      <w:tblGrid>
        <w:gridCol w:w="9763"/>
      </w:tblGrid>
      <w:tr w:rsidR="005F17DC" w:rsidRPr="00486FFA" w:rsidTr="00E02BC2">
        <w:trPr>
          <w:trHeight w:val="2502"/>
        </w:trPr>
        <w:tc>
          <w:tcPr>
            <w:tcW w:w="9763" w:type="dxa"/>
          </w:tcPr>
          <w:p w:rsidR="005F17DC" w:rsidRDefault="005F17DC" w:rsidP="00E02BC2">
            <w:pPr>
              <w:spacing w:after="0" w:line="240" w:lineRule="auto"/>
              <w:ind w:firstLine="567"/>
              <w:contextualSpacing/>
              <w:jc w:val="both"/>
              <w:rPr>
                <w:rFonts w:eastAsia="Times New Roman"/>
                <w:sz w:val="28"/>
                <w:szCs w:val="28"/>
                <w:lang w:val="uk-UA"/>
              </w:rPr>
            </w:pPr>
            <w:r>
              <w:rPr>
                <w:rFonts w:eastAsia="Times New Roman"/>
                <w:sz w:val="28"/>
                <w:szCs w:val="28"/>
                <w:lang w:val="uk-UA"/>
              </w:rPr>
              <w:t>Цільова група проекту це учні шкіл, вихованці дитячих садочків, молодь,  працівники підприємств, що функціонують на території села, та усі члени громади, які мають бажання займатись спортом та вести здоровий спосіб життя.</w:t>
            </w:r>
          </w:p>
          <w:p w:rsidR="005F17DC" w:rsidRDefault="005F17DC" w:rsidP="00E02BC2">
            <w:pPr>
              <w:spacing w:after="0" w:line="240" w:lineRule="auto"/>
              <w:ind w:firstLine="567"/>
              <w:contextualSpacing/>
              <w:jc w:val="both"/>
              <w:rPr>
                <w:rFonts w:eastAsia="Times New Roman"/>
                <w:sz w:val="28"/>
                <w:szCs w:val="28"/>
                <w:lang w:val="uk-UA"/>
              </w:rPr>
            </w:pPr>
            <w:r>
              <w:rPr>
                <w:rFonts w:eastAsia="Times New Roman"/>
                <w:sz w:val="28"/>
                <w:szCs w:val="28"/>
                <w:lang w:val="uk-UA"/>
              </w:rPr>
              <w:t xml:space="preserve">Кінцевими </w:t>
            </w:r>
            <w:proofErr w:type="spellStart"/>
            <w:r>
              <w:rPr>
                <w:rFonts w:eastAsia="Times New Roman"/>
                <w:sz w:val="28"/>
                <w:szCs w:val="28"/>
                <w:lang w:val="uk-UA"/>
              </w:rPr>
              <w:t>бенефіціарами</w:t>
            </w:r>
            <w:proofErr w:type="spellEnd"/>
            <w:r>
              <w:rPr>
                <w:rFonts w:eastAsia="Times New Roman"/>
                <w:sz w:val="28"/>
                <w:szCs w:val="28"/>
                <w:lang w:val="uk-UA"/>
              </w:rPr>
              <w:t xml:space="preserve"> проекту за результатами створення спортивного комплексу на базі будинку культури будуть не тільки люди, які проживають у дійсний час на території громади, а й майбутні покоління та усі жителі ОТГ.</w:t>
            </w:r>
          </w:p>
          <w:p w:rsidR="005F17DC" w:rsidRPr="00486FFA" w:rsidRDefault="005F17DC" w:rsidP="00E02BC2">
            <w:pPr>
              <w:spacing w:line="17" w:lineRule="atLeast"/>
              <w:rPr>
                <w:b/>
                <w:bCs/>
                <w:sz w:val="24"/>
                <w:lang w:val="uk-UA"/>
              </w:rPr>
            </w:pPr>
          </w:p>
        </w:tc>
      </w:tr>
    </w:tbl>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Default="005F17DC" w:rsidP="005F17DC">
      <w:pPr>
        <w:pStyle w:val="Default"/>
        <w:spacing w:line="17" w:lineRule="atLeast"/>
        <w:ind w:right="340"/>
        <w:rPr>
          <w:rFonts w:ascii="Times New Roman" w:hAnsi="Times New Roman" w:cs="Times New Roman"/>
          <w:sz w:val="24"/>
          <w:szCs w:val="24"/>
          <w:lang w:val="uk-UA"/>
        </w:rPr>
      </w:pPr>
    </w:p>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lastRenderedPageBreak/>
        <w:t>11. План заходів з реалізації проекту (роботи, послуги)</w:t>
      </w:r>
    </w:p>
    <w:tbl>
      <w:tblPr>
        <w:tblStyle w:val="a3"/>
        <w:tblW w:w="9927" w:type="dxa"/>
        <w:tblLook w:val="01E0" w:firstRow="1" w:lastRow="1" w:firstColumn="1" w:lastColumn="1" w:noHBand="0" w:noVBand="0"/>
      </w:tblPr>
      <w:tblGrid>
        <w:gridCol w:w="9927"/>
      </w:tblGrid>
      <w:tr w:rsidR="005F17DC" w:rsidRPr="00486FFA" w:rsidTr="00E02BC2">
        <w:trPr>
          <w:trHeight w:val="6588"/>
        </w:trPr>
        <w:tc>
          <w:tcPr>
            <w:tcW w:w="9927" w:type="dxa"/>
          </w:tcPr>
          <w:p w:rsidR="005F17DC" w:rsidRDefault="005F17DC" w:rsidP="00E02BC2">
            <w:pPr>
              <w:spacing w:after="0" w:line="240" w:lineRule="auto"/>
              <w:rPr>
                <w:rFonts w:eastAsia="Times New Roman"/>
                <w:sz w:val="28"/>
                <w:szCs w:val="28"/>
                <w:lang w:val="uk-UA"/>
              </w:rPr>
            </w:pPr>
            <w:r>
              <w:rPr>
                <w:rFonts w:eastAsia="Times New Roman"/>
                <w:sz w:val="28"/>
                <w:szCs w:val="28"/>
                <w:lang w:val="uk-UA"/>
              </w:rPr>
              <w:t>1.Підготовка приміщення</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1.1 Закупівля вікон та дверей</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1.2. </w:t>
            </w:r>
            <w:r w:rsidRPr="002A5B61">
              <w:rPr>
                <w:rFonts w:eastAsia="Times New Roman"/>
                <w:sz w:val="28"/>
                <w:szCs w:val="28"/>
                <w:lang w:val="uk-UA"/>
              </w:rPr>
              <w:t xml:space="preserve">Проведення демонтажу вікон </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1.3 </w:t>
            </w:r>
            <w:r w:rsidRPr="002A5B61">
              <w:rPr>
                <w:rFonts w:eastAsia="Times New Roman"/>
                <w:sz w:val="28"/>
                <w:szCs w:val="28"/>
                <w:lang w:val="uk-UA"/>
              </w:rPr>
              <w:t>Встановлення метало-пластикових вікон</w:t>
            </w:r>
            <w:r>
              <w:rPr>
                <w:rFonts w:eastAsia="Times New Roman"/>
                <w:sz w:val="28"/>
                <w:szCs w:val="28"/>
                <w:lang w:val="uk-UA"/>
              </w:rPr>
              <w:t xml:space="preserve"> та дверей (буде проводитись безкоштовно жителями села)</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2. Придбання необхідного спортивного обладнання і інвентаря</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2.1.Придбання спортивного лінолеуму для тренажерного залу</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2.2. Придбання </w:t>
            </w:r>
            <w:proofErr w:type="spellStart"/>
            <w:r>
              <w:rPr>
                <w:rFonts w:eastAsia="Times New Roman"/>
                <w:sz w:val="28"/>
                <w:szCs w:val="28"/>
                <w:lang w:val="uk-UA"/>
              </w:rPr>
              <w:t>напольного</w:t>
            </w:r>
            <w:proofErr w:type="spellEnd"/>
            <w:r>
              <w:rPr>
                <w:rFonts w:eastAsia="Times New Roman"/>
                <w:sz w:val="28"/>
                <w:szCs w:val="28"/>
                <w:lang w:val="uk-UA"/>
              </w:rPr>
              <w:t xml:space="preserve"> покриття для зали для тренувань (татамі і матів).</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2.3. Придбання тренажерів та тенісного столу</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2.4. Придбання дзеркального полотна та гімнастичних станків</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2.5. Встановлення гімнастичних станків (буде проводитись безкоштовно жителями села)</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2.6. Встановлення спортивного лінолеуму в тренажерному залі (буде проводитись безкоштовно жителями села)</w:t>
            </w:r>
          </w:p>
          <w:p w:rsidR="005F17DC" w:rsidRDefault="005F17DC" w:rsidP="00E02BC2">
            <w:pPr>
              <w:spacing w:after="0" w:line="240" w:lineRule="auto"/>
              <w:rPr>
                <w:rFonts w:eastAsia="Times New Roman"/>
                <w:sz w:val="28"/>
                <w:szCs w:val="28"/>
                <w:lang w:val="uk-UA"/>
              </w:rPr>
            </w:pPr>
            <w:r>
              <w:rPr>
                <w:rFonts w:eastAsia="Times New Roman"/>
                <w:sz w:val="28"/>
                <w:szCs w:val="28"/>
                <w:lang w:val="uk-UA"/>
              </w:rPr>
              <w:t xml:space="preserve">         2.7. Встановлення  тренажерів (буде проводитись безкоштовно жителями села)</w:t>
            </w:r>
          </w:p>
          <w:p w:rsidR="005F17DC" w:rsidRPr="002A5B61" w:rsidRDefault="005F17DC" w:rsidP="00E02BC2">
            <w:pPr>
              <w:spacing w:after="0" w:line="240" w:lineRule="auto"/>
              <w:rPr>
                <w:rFonts w:eastAsia="Times New Roman"/>
                <w:sz w:val="28"/>
                <w:szCs w:val="28"/>
                <w:lang w:val="uk-UA"/>
              </w:rPr>
            </w:pPr>
            <w:r>
              <w:rPr>
                <w:rFonts w:eastAsia="Times New Roman"/>
                <w:sz w:val="28"/>
                <w:szCs w:val="28"/>
                <w:lang w:val="uk-UA"/>
              </w:rPr>
              <w:t>3.</w:t>
            </w:r>
            <w:r w:rsidRPr="002A5B61">
              <w:rPr>
                <w:rFonts w:eastAsia="Times New Roman"/>
                <w:sz w:val="28"/>
                <w:szCs w:val="28"/>
                <w:lang w:val="uk-UA"/>
              </w:rPr>
              <w:t xml:space="preserve"> Презентація завершеного проекту</w:t>
            </w:r>
            <w:r>
              <w:rPr>
                <w:rFonts w:eastAsia="Times New Roman"/>
                <w:sz w:val="28"/>
                <w:szCs w:val="28"/>
                <w:lang w:val="uk-UA"/>
              </w:rPr>
              <w:t xml:space="preserve"> і урочисте відкриття спортивного залу на базі Могилівського будинку культури</w:t>
            </w:r>
          </w:p>
        </w:tc>
      </w:tr>
    </w:tbl>
    <w:p w:rsidR="005F17DC" w:rsidRDefault="005F17DC" w:rsidP="005F17DC">
      <w:pPr>
        <w:pStyle w:val="Default"/>
        <w:spacing w:line="17" w:lineRule="atLeast"/>
        <w:ind w:right="340"/>
        <w:jc w:val="both"/>
        <w:rPr>
          <w:rFonts w:ascii="Times New Roman" w:hAnsi="Times New Roman" w:cs="Times New Roman"/>
          <w:sz w:val="24"/>
          <w:szCs w:val="24"/>
          <w:lang w:val="uk-UA"/>
        </w:rPr>
      </w:pPr>
    </w:p>
    <w:p w:rsidR="005F17DC" w:rsidRPr="00486FFA" w:rsidRDefault="005F17DC" w:rsidP="005F17DC">
      <w:pPr>
        <w:pStyle w:val="Default"/>
        <w:spacing w:line="17" w:lineRule="atLeast"/>
        <w:ind w:right="340"/>
        <w:jc w:val="both"/>
        <w:rPr>
          <w:rFonts w:ascii="Times New Roman" w:hAnsi="Times New Roman" w:cs="Times New Roman"/>
          <w:sz w:val="24"/>
          <w:szCs w:val="24"/>
          <w:lang w:val="uk-UA"/>
        </w:rPr>
      </w:pPr>
      <w:r w:rsidRPr="00486FFA">
        <w:rPr>
          <w:rFonts w:ascii="Times New Roman" w:hAnsi="Times New Roman" w:cs="Times New Roman"/>
          <w:sz w:val="24"/>
          <w:szCs w:val="24"/>
          <w:lang w:val="uk-UA"/>
        </w:rPr>
        <w:t xml:space="preserve">12. Ключові показники оцінки результату проекту: </w:t>
      </w:r>
      <w:r w:rsidRPr="00486FFA">
        <w:rPr>
          <w:rFonts w:ascii="Times New Roman" w:hAnsi="Times New Roman" w:cs="Times New Roman"/>
          <w:i/>
          <w:iCs/>
          <w:sz w:val="24"/>
          <w:szCs w:val="24"/>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bl>
      <w:tblPr>
        <w:tblStyle w:val="a3"/>
        <w:tblW w:w="0" w:type="auto"/>
        <w:tblLook w:val="01E0" w:firstRow="1" w:lastRow="1" w:firstColumn="1" w:lastColumn="1" w:noHBand="0" w:noVBand="0"/>
      </w:tblPr>
      <w:tblGrid>
        <w:gridCol w:w="9761"/>
      </w:tblGrid>
      <w:tr w:rsidR="005F17DC" w:rsidRPr="00486FFA" w:rsidTr="00E02BC2">
        <w:trPr>
          <w:trHeight w:val="2544"/>
        </w:trPr>
        <w:tc>
          <w:tcPr>
            <w:tcW w:w="9761" w:type="dxa"/>
          </w:tcPr>
          <w:p w:rsidR="005F17DC" w:rsidRPr="009C0047" w:rsidRDefault="005F17DC" w:rsidP="005F17DC">
            <w:pPr>
              <w:pStyle w:val="a5"/>
              <w:numPr>
                <w:ilvl w:val="0"/>
                <w:numId w:val="4"/>
              </w:numPr>
              <w:tabs>
                <w:tab w:val="left" w:pos="142"/>
              </w:tabs>
              <w:spacing w:after="0" w:line="240" w:lineRule="auto"/>
              <w:ind w:left="142" w:firstLine="0"/>
              <w:rPr>
                <w:rFonts w:eastAsia="Times New Roman"/>
                <w:sz w:val="28"/>
                <w:szCs w:val="28"/>
                <w:lang w:val="uk-UA" w:eastAsia="ru-RU"/>
              </w:rPr>
            </w:pPr>
            <w:r>
              <w:rPr>
                <w:rFonts w:eastAsia="Times New Roman"/>
                <w:sz w:val="28"/>
                <w:szCs w:val="28"/>
                <w:lang w:val="uk-UA" w:eastAsia="ru-RU"/>
              </w:rPr>
              <w:t>Отримаємо сучасний спортивний комплекс з необхідним устаткуванням та інвентарем</w:t>
            </w:r>
          </w:p>
          <w:p w:rsidR="005F17DC" w:rsidRPr="009C0047" w:rsidRDefault="005F17DC" w:rsidP="00E02BC2">
            <w:pPr>
              <w:tabs>
                <w:tab w:val="left" w:pos="924"/>
              </w:tabs>
              <w:spacing w:after="0" w:line="240" w:lineRule="auto"/>
              <w:rPr>
                <w:rFonts w:eastAsia="Times New Roman"/>
                <w:sz w:val="28"/>
                <w:szCs w:val="28"/>
                <w:lang w:val="uk-UA"/>
              </w:rPr>
            </w:pPr>
            <w:r w:rsidRPr="009C0047">
              <w:rPr>
                <w:rFonts w:eastAsia="Times New Roman"/>
                <w:sz w:val="28"/>
                <w:szCs w:val="28"/>
                <w:lang w:val="uk-UA"/>
              </w:rPr>
              <w:t xml:space="preserve">2. Створення здоров’язберігаючого життєвого середовища для дітей, сільської молоді. </w:t>
            </w:r>
          </w:p>
          <w:p w:rsidR="005F17DC" w:rsidRPr="009C0047" w:rsidRDefault="005F17DC" w:rsidP="00E02BC2">
            <w:pPr>
              <w:tabs>
                <w:tab w:val="left" w:pos="924"/>
              </w:tabs>
              <w:spacing w:after="0" w:line="240" w:lineRule="auto"/>
              <w:rPr>
                <w:rFonts w:eastAsia="Times New Roman"/>
                <w:sz w:val="28"/>
                <w:szCs w:val="28"/>
                <w:lang w:val="uk-UA"/>
              </w:rPr>
            </w:pPr>
            <w:r w:rsidRPr="009C0047">
              <w:rPr>
                <w:rFonts w:eastAsia="Times New Roman"/>
                <w:sz w:val="28"/>
                <w:szCs w:val="28"/>
                <w:lang w:val="uk-UA"/>
              </w:rPr>
              <w:t>3. Забезпечення нал</w:t>
            </w:r>
            <w:r>
              <w:rPr>
                <w:rFonts w:eastAsia="Times New Roman"/>
                <w:sz w:val="28"/>
                <w:szCs w:val="28"/>
                <w:lang w:val="uk-UA"/>
              </w:rPr>
              <w:t>ежних умов для проведення спортивних тренувань</w:t>
            </w:r>
            <w:r w:rsidRPr="009C0047">
              <w:rPr>
                <w:rFonts w:eastAsia="Times New Roman"/>
                <w:sz w:val="28"/>
                <w:szCs w:val="28"/>
                <w:lang w:val="uk-UA"/>
              </w:rPr>
              <w:t xml:space="preserve"> та спортивно-масових заходів.</w:t>
            </w:r>
          </w:p>
          <w:p w:rsidR="005F17DC" w:rsidRPr="00F6131D" w:rsidRDefault="005F17DC" w:rsidP="00E02BC2">
            <w:pPr>
              <w:tabs>
                <w:tab w:val="left" w:pos="924"/>
              </w:tabs>
              <w:spacing w:after="0" w:line="240" w:lineRule="auto"/>
              <w:rPr>
                <w:rFonts w:eastAsia="Times New Roman"/>
                <w:b/>
                <w:sz w:val="28"/>
                <w:szCs w:val="28"/>
                <w:lang w:val="uk-UA"/>
              </w:rPr>
            </w:pPr>
            <w:r>
              <w:rPr>
                <w:rFonts w:eastAsia="Times New Roman"/>
                <w:sz w:val="28"/>
                <w:szCs w:val="28"/>
                <w:lang w:val="uk-UA"/>
              </w:rPr>
              <w:t>4. Б</w:t>
            </w:r>
            <w:r w:rsidRPr="00F6131D">
              <w:rPr>
                <w:rFonts w:eastAsia="Times New Roman"/>
                <w:sz w:val="28"/>
                <w:szCs w:val="28"/>
                <w:lang w:val="uk-UA"/>
              </w:rPr>
              <w:t>удуть створені сучасні умови для занять фізичною культурою і спортом жителів всіх вікових категорій за рахунок організації секційної та гурткової діяльності</w:t>
            </w:r>
          </w:p>
          <w:p w:rsidR="005F17DC" w:rsidRPr="00F6131D" w:rsidRDefault="005F17DC" w:rsidP="00E02BC2">
            <w:pPr>
              <w:tabs>
                <w:tab w:val="left" w:pos="924"/>
              </w:tabs>
              <w:spacing w:after="0" w:line="240" w:lineRule="auto"/>
              <w:ind w:firstLine="426"/>
              <w:rPr>
                <w:rFonts w:eastAsia="Times New Roman"/>
                <w:b/>
                <w:sz w:val="28"/>
                <w:szCs w:val="28"/>
                <w:lang w:val="uk-UA"/>
              </w:rPr>
            </w:pPr>
            <w:r>
              <w:rPr>
                <w:rFonts w:eastAsia="Times New Roman"/>
                <w:b/>
                <w:sz w:val="28"/>
                <w:szCs w:val="28"/>
                <w:lang w:val="uk-UA"/>
              </w:rPr>
              <w:t xml:space="preserve">   </w:t>
            </w:r>
            <w:r w:rsidRPr="00F6131D">
              <w:rPr>
                <w:rFonts w:eastAsia="Times New Roman"/>
                <w:b/>
                <w:sz w:val="28"/>
                <w:szCs w:val="28"/>
                <w:lang w:val="uk-UA"/>
              </w:rPr>
              <w:t xml:space="preserve">Очікувані </w:t>
            </w:r>
            <w:r>
              <w:rPr>
                <w:rFonts w:eastAsia="Times New Roman"/>
                <w:b/>
                <w:sz w:val="28"/>
                <w:szCs w:val="28"/>
                <w:lang w:val="uk-UA"/>
              </w:rPr>
              <w:t>соціальні та якісні результати:</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збереження та зміцнення психічного та фізичного здоров’я жителів громади всіх категорій;</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фізичне виховання і масовий спорт стануть в селі важливою складовою процесу повноцінного розвитку</w:t>
            </w:r>
            <w:r>
              <w:rPr>
                <w:rFonts w:eastAsia="Times New Roman"/>
                <w:sz w:val="28"/>
                <w:szCs w:val="28"/>
                <w:lang w:val="uk-UA"/>
              </w:rPr>
              <w:t xml:space="preserve"> жителів громади, їх виховання;</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зросте спортивно-оздоровча зайнятість дітей, молоді у вільний час витісняючи з життя окремих людей такі негативні явища, як: нарко</w:t>
            </w:r>
            <w:r>
              <w:rPr>
                <w:rFonts w:eastAsia="Times New Roman"/>
                <w:sz w:val="28"/>
                <w:szCs w:val="28"/>
                <w:lang w:val="uk-UA"/>
              </w:rPr>
              <w:t>манія, алкоголізм, злочинність;</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забезпечення творчого довголіття, запоб</w:t>
            </w:r>
            <w:r>
              <w:rPr>
                <w:rFonts w:eastAsia="Times New Roman"/>
                <w:sz w:val="28"/>
                <w:szCs w:val="28"/>
                <w:lang w:val="uk-UA"/>
              </w:rPr>
              <w:t>ігання антигромадських проявів;</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підвищення генде</w:t>
            </w:r>
            <w:r>
              <w:rPr>
                <w:rFonts w:eastAsia="Times New Roman"/>
                <w:sz w:val="28"/>
                <w:szCs w:val="28"/>
                <w:lang w:val="uk-UA"/>
              </w:rPr>
              <w:t>рної складової в житті громади;</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xml:space="preserve">- отримання сучасного спортивного закладу, що стане основним місцем для </w:t>
            </w:r>
            <w:r w:rsidRPr="00F6131D">
              <w:rPr>
                <w:rFonts w:eastAsia="Times New Roman"/>
                <w:sz w:val="28"/>
                <w:szCs w:val="28"/>
                <w:lang w:val="uk-UA"/>
              </w:rPr>
              <w:lastRenderedPageBreak/>
              <w:t xml:space="preserve">фізичного, культурного </w:t>
            </w:r>
            <w:r>
              <w:rPr>
                <w:rFonts w:eastAsia="Times New Roman"/>
                <w:sz w:val="28"/>
                <w:szCs w:val="28"/>
                <w:lang w:val="uk-UA"/>
              </w:rPr>
              <w:t>розвитку всіх верств населення;</w:t>
            </w:r>
          </w:p>
          <w:p w:rsidR="005F17DC" w:rsidRPr="00F6131D" w:rsidRDefault="005F17DC" w:rsidP="00E02BC2">
            <w:pPr>
              <w:tabs>
                <w:tab w:val="left" w:pos="924"/>
              </w:tabs>
              <w:spacing w:after="0" w:line="240" w:lineRule="auto"/>
              <w:ind w:firstLine="426"/>
              <w:rPr>
                <w:rFonts w:eastAsia="Times New Roman"/>
                <w:sz w:val="28"/>
                <w:szCs w:val="28"/>
                <w:lang w:val="uk-UA"/>
              </w:rPr>
            </w:pPr>
            <w:r w:rsidRPr="00F6131D">
              <w:rPr>
                <w:rFonts w:eastAsia="Times New Roman"/>
                <w:sz w:val="28"/>
                <w:szCs w:val="28"/>
                <w:lang w:val="uk-UA"/>
              </w:rPr>
              <w:t>-  будуть використані нові методи в організації діяльності спортивного комплексу за рахунок надання платних послуг н</w:t>
            </w:r>
            <w:r>
              <w:rPr>
                <w:rFonts w:eastAsia="Times New Roman"/>
                <w:sz w:val="28"/>
                <w:szCs w:val="28"/>
                <w:lang w:val="uk-UA"/>
              </w:rPr>
              <w:t>аселенню в межах законодавства.</w:t>
            </w:r>
          </w:p>
          <w:p w:rsidR="005F17DC" w:rsidRPr="00486FFA" w:rsidRDefault="005F17DC" w:rsidP="00E02BC2">
            <w:pPr>
              <w:spacing w:line="17" w:lineRule="atLeast"/>
              <w:rPr>
                <w:b/>
                <w:bCs/>
                <w:sz w:val="24"/>
                <w:lang w:val="uk-UA"/>
              </w:rPr>
            </w:pPr>
          </w:p>
          <w:p w:rsidR="005F17DC" w:rsidRPr="00486FFA" w:rsidRDefault="005F17DC" w:rsidP="00E02BC2">
            <w:pPr>
              <w:spacing w:line="17" w:lineRule="atLeast"/>
              <w:rPr>
                <w:b/>
                <w:bCs/>
                <w:sz w:val="24"/>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lastRenderedPageBreak/>
        <w:t>13. Орієнтовна загальна вартість проекту</w:t>
      </w:r>
    </w:p>
    <w:tbl>
      <w:tblPr>
        <w:tblStyle w:val="a3"/>
        <w:tblW w:w="0" w:type="auto"/>
        <w:tblLook w:val="01E0" w:firstRow="1" w:lastRow="1" w:firstColumn="1" w:lastColumn="1" w:noHBand="0" w:noVBand="0"/>
      </w:tblPr>
      <w:tblGrid>
        <w:gridCol w:w="9747"/>
      </w:tblGrid>
      <w:tr w:rsidR="005F17DC" w:rsidRPr="00486FFA" w:rsidTr="00E02BC2">
        <w:tc>
          <w:tcPr>
            <w:tcW w:w="9747" w:type="dxa"/>
          </w:tcPr>
          <w:p w:rsidR="005F17DC" w:rsidRPr="00D64B36" w:rsidRDefault="005F17DC" w:rsidP="00E02BC2">
            <w:pPr>
              <w:pStyle w:val="a5"/>
              <w:tabs>
                <w:tab w:val="left" w:pos="924"/>
              </w:tabs>
              <w:ind w:left="360"/>
              <w:jc w:val="both"/>
              <w:rPr>
                <w:rFonts w:eastAsia="Times New Roman"/>
                <w:sz w:val="28"/>
                <w:szCs w:val="28"/>
                <w:lang w:val="uk-UA" w:eastAsia="ru-RU"/>
              </w:rPr>
            </w:pPr>
            <w:r w:rsidRPr="00740A63">
              <w:rPr>
                <w:b/>
                <w:bCs/>
                <w:sz w:val="28"/>
                <w:szCs w:val="28"/>
                <w:lang w:val="uk-UA"/>
              </w:rPr>
              <w:t xml:space="preserve">    </w:t>
            </w:r>
            <w:r>
              <w:rPr>
                <w:rFonts w:eastAsia="Times New Roman"/>
                <w:sz w:val="28"/>
                <w:szCs w:val="28"/>
                <w:lang w:val="uk-UA" w:eastAsia="ru-RU"/>
              </w:rPr>
              <w:t>Загальний бюджет проекту складає 187498 грн.,</w:t>
            </w:r>
            <w:r w:rsidRPr="00D64B36">
              <w:rPr>
                <w:rFonts w:eastAsia="Times New Roman"/>
                <w:sz w:val="28"/>
                <w:szCs w:val="28"/>
                <w:lang w:val="uk-UA" w:eastAsia="ru-RU"/>
              </w:rPr>
              <w:t xml:space="preserve"> статті витрат бюджету наведено в</w:t>
            </w:r>
            <w:r w:rsidRPr="00D64B36">
              <w:rPr>
                <w:rFonts w:eastAsia="Times New Roman"/>
                <w:b/>
                <w:sz w:val="28"/>
                <w:szCs w:val="28"/>
                <w:lang w:val="uk-UA" w:eastAsia="ru-RU"/>
              </w:rPr>
              <w:t xml:space="preserve"> Додатку </w:t>
            </w:r>
            <w:r>
              <w:rPr>
                <w:rFonts w:eastAsia="Times New Roman"/>
                <w:b/>
                <w:sz w:val="28"/>
                <w:szCs w:val="28"/>
                <w:lang w:val="uk-UA" w:eastAsia="ru-RU"/>
              </w:rPr>
              <w:t>2</w:t>
            </w:r>
          </w:p>
          <w:p w:rsidR="005F17DC" w:rsidRPr="00486FFA" w:rsidRDefault="005F17DC" w:rsidP="00E02BC2">
            <w:pPr>
              <w:spacing w:line="17" w:lineRule="atLeast"/>
              <w:rPr>
                <w:b/>
                <w:bCs/>
                <w:sz w:val="24"/>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14. Очікуваний термін реалізації проекту</w:t>
      </w:r>
    </w:p>
    <w:tbl>
      <w:tblPr>
        <w:tblStyle w:val="a3"/>
        <w:tblW w:w="9823" w:type="dxa"/>
        <w:tblLook w:val="01E0" w:firstRow="1" w:lastRow="1" w:firstColumn="1" w:lastColumn="1" w:noHBand="0" w:noVBand="0"/>
      </w:tblPr>
      <w:tblGrid>
        <w:gridCol w:w="9823"/>
      </w:tblGrid>
      <w:tr w:rsidR="005F17DC" w:rsidRPr="00486FFA" w:rsidTr="00E02BC2">
        <w:trPr>
          <w:trHeight w:val="1014"/>
        </w:trPr>
        <w:tc>
          <w:tcPr>
            <w:tcW w:w="9823" w:type="dxa"/>
          </w:tcPr>
          <w:p w:rsidR="005F17DC" w:rsidRPr="00740A63" w:rsidRDefault="005F17DC" w:rsidP="00E02BC2">
            <w:pPr>
              <w:spacing w:line="17" w:lineRule="atLeast"/>
              <w:rPr>
                <w:b/>
                <w:bCs/>
                <w:sz w:val="28"/>
                <w:szCs w:val="28"/>
                <w:lang w:val="uk-UA"/>
              </w:rPr>
            </w:pPr>
            <w:r>
              <w:rPr>
                <w:b/>
                <w:bCs/>
                <w:sz w:val="28"/>
                <w:szCs w:val="28"/>
                <w:lang w:val="uk-UA"/>
              </w:rPr>
              <w:t>3 місяці</w:t>
            </w:r>
          </w:p>
          <w:p w:rsidR="005F17DC" w:rsidRPr="00740A63" w:rsidRDefault="005F17DC" w:rsidP="00E02BC2">
            <w:pPr>
              <w:spacing w:line="17" w:lineRule="atLeast"/>
              <w:rPr>
                <w:b/>
                <w:bCs/>
                <w:sz w:val="28"/>
                <w:szCs w:val="28"/>
                <w:lang w:val="uk-UA"/>
              </w:rPr>
            </w:pPr>
          </w:p>
        </w:tc>
      </w:tr>
    </w:tbl>
    <w:p w:rsidR="005F17DC" w:rsidRPr="00486FFA" w:rsidRDefault="005F17DC" w:rsidP="005F17DC">
      <w:pPr>
        <w:pStyle w:val="Default"/>
        <w:spacing w:line="17" w:lineRule="atLeast"/>
        <w:ind w:right="340"/>
        <w:rPr>
          <w:rFonts w:ascii="Times New Roman" w:hAnsi="Times New Roman" w:cs="Times New Roman"/>
          <w:sz w:val="24"/>
          <w:szCs w:val="24"/>
          <w:lang w:val="uk-UA"/>
        </w:rPr>
      </w:pPr>
      <w:r w:rsidRPr="00486FFA">
        <w:rPr>
          <w:rFonts w:ascii="Times New Roman" w:hAnsi="Times New Roman" w:cs="Times New Roman"/>
          <w:sz w:val="24"/>
          <w:szCs w:val="24"/>
          <w:lang w:val="uk-UA"/>
        </w:rPr>
        <w:t>15. Ризики (перешкоди) у реалізації проекту, на які слід звернути увагу</w:t>
      </w:r>
    </w:p>
    <w:tbl>
      <w:tblPr>
        <w:tblStyle w:val="a3"/>
        <w:tblW w:w="0" w:type="auto"/>
        <w:tblLook w:val="01E0" w:firstRow="1" w:lastRow="1" w:firstColumn="1" w:lastColumn="1" w:noHBand="0" w:noVBand="0"/>
      </w:tblPr>
      <w:tblGrid>
        <w:gridCol w:w="9703"/>
      </w:tblGrid>
      <w:tr w:rsidR="005F17DC" w:rsidRPr="00486FFA" w:rsidTr="00E02BC2">
        <w:trPr>
          <w:trHeight w:val="989"/>
        </w:trPr>
        <w:tc>
          <w:tcPr>
            <w:tcW w:w="9703" w:type="dxa"/>
          </w:tcPr>
          <w:p w:rsidR="005F17DC" w:rsidRPr="00740A63" w:rsidRDefault="005F17DC" w:rsidP="00E02BC2">
            <w:pPr>
              <w:spacing w:line="17" w:lineRule="atLeast"/>
              <w:rPr>
                <w:bCs/>
                <w:sz w:val="28"/>
                <w:szCs w:val="28"/>
                <w:lang w:val="uk-UA"/>
              </w:rPr>
            </w:pPr>
            <w:r w:rsidRPr="00740A63">
              <w:rPr>
                <w:bCs/>
                <w:sz w:val="28"/>
                <w:szCs w:val="28"/>
                <w:lang w:val="uk-UA"/>
              </w:rPr>
              <w:t>Ризики відсутні</w:t>
            </w:r>
          </w:p>
          <w:p w:rsidR="005F17DC" w:rsidRPr="00740A63" w:rsidRDefault="005F17DC" w:rsidP="00E02BC2">
            <w:pPr>
              <w:spacing w:line="17" w:lineRule="atLeast"/>
              <w:rPr>
                <w:bCs/>
                <w:sz w:val="28"/>
                <w:szCs w:val="28"/>
                <w:lang w:val="uk-UA"/>
              </w:rPr>
            </w:pPr>
          </w:p>
        </w:tc>
      </w:tr>
    </w:tbl>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5F17DC" w:rsidRDefault="005F17DC" w:rsidP="005F17DC">
      <w:pPr>
        <w:pStyle w:val="Default"/>
        <w:ind w:right="340"/>
        <w:rPr>
          <w:rFonts w:ascii="Times New Roman" w:hAnsi="Times New Roman" w:cs="Times New Roman"/>
          <w:b/>
          <w:bCs/>
          <w:sz w:val="24"/>
          <w:szCs w:val="24"/>
          <w:lang w:val="uk-UA"/>
        </w:rPr>
      </w:pPr>
    </w:p>
    <w:p w:rsidR="00A72D26" w:rsidRDefault="00A72D26">
      <w:bookmarkStart w:id="0" w:name="_GoBack"/>
      <w:bookmarkEnd w:id="0"/>
    </w:p>
    <w:sectPr w:rsidR="00A72D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283" w:hanging="283"/>
      </w:pPr>
      <w:rPr>
        <w:rFonts w:ascii="Times New Roman" w:hAnsi="Times New Roman" w:cs="Arial Unicode MS"/>
        <w:caps w:val="0"/>
        <w:smallCaps w:val="0"/>
        <w:strike w:val="0"/>
        <w:dstrike w:val="0"/>
        <w:color w:val="000000"/>
        <w:spacing w:val="0"/>
        <w:w w:val="100"/>
        <w:kern w:val="1"/>
        <w:position w:val="0"/>
        <w:sz w:val="31"/>
        <w:vertAlign w:val="baseline"/>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 w:hanging="283"/>
      </w:pPr>
      <w:rPr>
        <w:rFonts w:ascii="Times New Roman" w:hAnsi="Times New Roman" w:cs="Helvetica" w:hint="default"/>
        <w:sz w:val="31"/>
        <w:szCs w:val="27"/>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283" w:hanging="283"/>
      </w:pPr>
      <w:rPr>
        <w:rFonts w:ascii="Times New Roman" w:hAnsi="Times New Roman" w:hint="default"/>
      </w:rPr>
    </w:lvl>
  </w:abstractNum>
  <w:abstractNum w:abstractNumId="3" w15:restartNumberingAfterBreak="0">
    <w:nsid w:val="33504BC5"/>
    <w:multiLevelType w:val="hybridMultilevel"/>
    <w:tmpl w:val="325C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7DC"/>
    <w:rsid w:val="00015507"/>
    <w:rsid w:val="00020D41"/>
    <w:rsid w:val="00030F0A"/>
    <w:rsid w:val="00031ACE"/>
    <w:rsid w:val="00043124"/>
    <w:rsid w:val="0006208F"/>
    <w:rsid w:val="00075C16"/>
    <w:rsid w:val="000843FA"/>
    <w:rsid w:val="000C339C"/>
    <w:rsid w:val="000E5181"/>
    <w:rsid w:val="000F1EEA"/>
    <w:rsid w:val="001124BB"/>
    <w:rsid w:val="00112683"/>
    <w:rsid w:val="00140D1D"/>
    <w:rsid w:val="00142C70"/>
    <w:rsid w:val="00152E05"/>
    <w:rsid w:val="001556E5"/>
    <w:rsid w:val="00197314"/>
    <w:rsid w:val="001B646D"/>
    <w:rsid w:val="001E5283"/>
    <w:rsid w:val="001F53E2"/>
    <w:rsid w:val="00245A73"/>
    <w:rsid w:val="00286D78"/>
    <w:rsid w:val="00294F7D"/>
    <w:rsid w:val="002D0717"/>
    <w:rsid w:val="002D3C63"/>
    <w:rsid w:val="00336904"/>
    <w:rsid w:val="00346808"/>
    <w:rsid w:val="003557F8"/>
    <w:rsid w:val="003605F3"/>
    <w:rsid w:val="003901A8"/>
    <w:rsid w:val="003C5929"/>
    <w:rsid w:val="003D5E71"/>
    <w:rsid w:val="0040136F"/>
    <w:rsid w:val="00446233"/>
    <w:rsid w:val="00455158"/>
    <w:rsid w:val="00462FC9"/>
    <w:rsid w:val="00480588"/>
    <w:rsid w:val="00485F23"/>
    <w:rsid w:val="004C4B09"/>
    <w:rsid w:val="004F4CA0"/>
    <w:rsid w:val="00523339"/>
    <w:rsid w:val="00527536"/>
    <w:rsid w:val="0053425E"/>
    <w:rsid w:val="00540882"/>
    <w:rsid w:val="00582A22"/>
    <w:rsid w:val="005904A1"/>
    <w:rsid w:val="005A1252"/>
    <w:rsid w:val="005B351F"/>
    <w:rsid w:val="005C3CB4"/>
    <w:rsid w:val="005E10A3"/>
    <w:rsid w:val="005E4692"/>
    <w:rsid w:val="005F17DC"/>
    <w:rsid w:val="006416D8"/>
    <w:rsid w:val="00656FDE"/>
    <w:rsid w:val="00695895"/>
    <w:rsid w:val="006A15F5"/>
    <w:rsid w:val="006C4A24"/>
    <w:rsid w:val="006D48F0"/>
    <w:rsid w:val="00713E81"/>
    <w:rsid w:val="00716633"/>
    <w:rsid w:val="00753892"/>
    <w:rsid w:val="00781AA8"/>
    <w:rsid w:val="007B216E"/>
    <w:rsid w:val="007C2124"/>
    <w:rsid w:val="007E7B01"/>
    <w:rsid w:val="007F319C"/>
    <w:rsid w:val="00800E23"/>
    <w:rsid w:val="00833B0F"/>
    <w:rsid w:val="008365B1"/>
    <w:rsid w:val="00851C31"/>
    <w:rsid w:val="0087241F"/>
    <w:rsid w:val="008746DD"/>
    <w:rsid w:val="008A5085"/>
    <w:rsid w:val="008A5D7B"/>
    <w:rsid w:val="008A6A68"/>
    <w:rsid w:val="008B4F8D"/>
    <w:rsid w:val="008E07CD"/>
    <w:rsid w:val="008E1563"/>
    <w:rsid w:val="008F082D"/>
    <w:rsid w:val="009249C5"/>
    <w:rsid w:val="00995441"/>
    <w:rsid w:val="009C4A54"/>
    <w:rsid w:val="009D3F06"/>
    <w:rsid w:val="00A13EE9"/>
    <w:rsid w:val="00A170C1"/>
    <w:rsid w:val="00A343F0"/>
    <w:rsid w:val="00A56EA5"/>
    <w:rsid w:val="00A61156"/>
    <w:rsid w:val="00A72D26"/>
    <w:rsid w:val="00A72E30"/>
    <w:rsid w:val="00A77AAE"/>
    <w:rsid w:val="00A83ED6"/>
    <w:rsid w:val="00AA3462"/>
    <w:rsid w:val="00AA3BFB"/>
    <w:rsid w:val="00AB695B"/>
    <w:rsid w:val="00AD5634"/>
    <w:rsid w:val="00B0385C"/>
    <w:rsid w:val="00B11738"/>
    <w:rsid w:val="00B92C21"/>
    <w:rsid w:val="00B93945"/>
    <w:rsid w:val="00BA33DE"/>
    <w:rsid w:val="00BB3BF5"/>
    <w:rsid w:val="00BB4739"/>
    <w:rsid w:val="00BE39CD"/>
    <w:rsid w:val="00BF2358"/>
    <w:rsid w:val="00C60998"/>
    <w:rsid w:val="00CA53B6"/>
    <w:rsid w:val="00CC6364"/>
    <w:rsid w:val="00CD3205"/>
    <w:rsid w:val="00D31DD4"/>
    <w:rsid w:val="00D3494D"/>
    <w:rsid w:val="00D62B2D"/>
    <w:rsid w:val="00D64CFA"/>
    <w:rsid w:val="00D766DD"/>
    <w:rsid w:val="00D95E00"/>
    <w:rsid w:val="00DA2A6F"/>
    <w:rsid w:val="00DA337A"/>
    <w:rsid w:val="00DA407D"/>
    <w:rsid w:val="00DB25A6"/>
    <w:rsid w:val="00DB30C9"/>
    <w:rsid w:val="00DC0E2F"/>
    <w:rsid w:val="00DC39D3"/>
    <w:rsid w:val="00DD66AA"/>
    <w:rsid w:val="00DF62E4"/>
    <w:rsid w:val="00E1367E"/>
    <w:rsid w:val="00E23E1A"/>
    <w:rsid w:val="00E54407"/>
    <w:rsid w:val="00E83B23"/>
    <w:rsid w:val="00EB1257"/>
    <w:rsid w:val="00EC0569"/>
    <w:rsid w:val="00EE46FC"/>
    <w:rsid w:val="00EF2F34"/>
    <w:rsid w:val="00F06441"/>
    <w:rsid w:val="00F23FDA"/>
    <w:rsid w:val="00F4342B"/>
    <w:rsid w:val="00F46FE2"/>
    <w:rsid w:val="00F60DB5"/>
    <w:rsid w:val="00F7148C"/>
    <w:rsid w:val="00F83744"/>
    <w:rsid w:val="00FA610E"/>
    <w:rsid w:val="00FD2126"/>
    <w:rsid w:val="00FD6E3F"/>
    <w:rsid w:val="00FE2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5CB0"/>
  <w15:docId w15:val="{CE47560C-4468-4B6A-9814-4C961BB9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7DC"/>
    <w:pPr>
      <w:spacing w:after="160" w:line="259"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DC"/>
    <w:pPr>
      <w:suppressAutoHyphens/>
      <w:spacing w:after="0" w:line="240" w:lineRule="auto"/>
    </w:pPr>
    <w:rPr>
      <w:rFonts w:ascii="Helvetica" w:eastAsia="Arial Unicode MS" w:hAnsi="Helvetica" w:cs="Arial Unicode MS"/>
      <w:color w:val="000000"/>
      <w:kern w:val="1"/>
      <w:lang w:val="en-US" w:eastAsia="ar-SA"/>
    </w:rPr>
  </w:style>
  <w:style w:type="table" w:styleId="a3">
    <w:name w:val="Table Grid"/>
    <w:basedOn w:val="a1"/>
    <w:rsid w:val="005F17DC"/>
    <w:pPr>
      <w:widowControl w:val="0"/>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F17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F17DC"/>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5148</Words>
  <Characters>2935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Админ</cp:lastModifiedBy>
  <cp:revision>2</cp:revision>
  <dcterms:created xsi:type="dcterms:W3CDTF">2019-09-25T12:29:00Z</dcterms:created>
  <dcterms:modified xsi:type="dcterms:W3CDTF">2019-09-26T07:35:00Z</dcterms:modified>
</cp:coreProperties>
</file>